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E59D" w14:textId="77777777" w:rsidR="00F629D9" w:rsidRDefault="00F629D9">
      <w:pPr>
        <w:rPr>
          <w:lang w:val="de-DE"/>
        </w:rPr>
      </w:pPr>
      <w:bookmarkStart w:id="0" w:name="_Hlk164496035"/>
      <w:bookmarkEnd w:id="0"/>
    </w:p>
    <w:p w14:paraId="64F22552" w14:textId="77777777" w:rsidR="00E364B6" w:rsidRDefault="00E364B6" w:rsidP="00E364B6">
      <w:pPr>
        <w:jc w:val="center"/>
        <w:rPr>
          <w:rFonts w:asciiTheme="majorHAnsi" w:hAnsiTheme="majorHAnsi"/>
          <w:b/>
          <w:bCs/>
          <w:sz w:val="40"/>
          <w:szCs w:val="40"/>
          <w:lang w:val="de-DE"/>
        </w:rPr>
      </w:pPr>
    </w:p>
    <w:p w14:paraId="51D74B6D" w14:textId="77777777" w:rsidR="00E364B6" w:rsidRDefault="00E364B6" w:rsidP="00E364B6">
      <w:pPr>
        <w:jc w:val="center"/>
        <w:rPr>
          <w:rFonts w:asciiTheme="majorHAnsi" w:hAnsiTheme="majorHAnsi"/>
          <w:b/>
          <w:bCs/>
          <w:sz w:val="40"/>
          <w:szCs w:val="40"/>
          <w:lang w:val="de-DE"/>
        </w:rPr>
      </w:pPr>
    </w:p>
    <w:p w14:paraId="320CF145" w14:textId="77777777" w:rsidR="00E364B6" w:rsidRDefault="00E364B6" w:rsidP="00E364B6">
      <w:pPr>
        <w:jc w:val="center"/>
        <w:rPr>
          <w:rFonts w:asciiTheme="majorHAnsi" w:hAnsiTheme="majorHAnsi"/>
          <w:b/>
          <w:bCs/>
          <w:sz w:val="52"/>
          <w:szCs w:val="52"/>
          <w:lang w:val="de-DE"/>
        </w:rPr>
      </w:pPr>
    </w:p>
    <w:p w14:paraId="5D6CD802" w14:textId="28FDF782" w:rsidR="00E364B6" w:rsidRPr="00E364B6" w:rsidRDefault="00E364B6" w:rsidP="00E364B6">
      <w:pPr>
        <w:jc w:val="center"/>
        <w:rPr>
          <w:rFonts w:asciiTheme="majorHAnsi" w:hAnsiTheme="majorHAnsi"/>
          <w:b/>
          <w:bCs/>
          <w:sz w:val="52"/>
          <w:szCs w:val="52"/>
          <w:lang w:val="de-DE"/>
        </w:rPr>
      </w:pPr>
      <w:r w:rsidRPr="00E364B6">
        <w:rPr>
          <w:rFonts w:asciiTheme="majorHAnsi" w:hAnsiTheme="majorHAnsi"/>
          <w:b/>
          <w:bCs/>
          <w:sz w:val="52"/>
          <w:szCs w:val="52"/>
          <w:lang w:val="de-DE"/>
        </w:rPr>
        <w:t>Projektbeschreibung</w:t>
      </w:r>
    </w:p>
    <w:p w14:paraId="360ED711" w14:textId="64C7F8CF" w:rsidR="00F629D9" w:rsidRPr="00E364B6" w:rsidRDefault="003F70AE" w:rsidP="00E364B6">
      <w:pPr>
        <w:jc w:val="center"/>
        <w:rPr>
          <w:rFonts w:asciiTheme="majorHAnsi" w:hAnsiTheme="majorHAnsi"/>
          <w:b/>
          <w:bCs/>
          <w:sz w:val="36"/>
          <w:szCs w:val="36"/>
          <w:lang w:val="de-DE"/>
        </w:rPr>
      </w:pPr>
      <w:r w:rsidRPr="00E364B6">
        <w:rPr>
          <w:rFonts w:asciiTheme="majorHAnsi" w:hAnsiTheme="majorHAnsi"/>
          <w:b/>
          <w:bCs/>
          <w:sz w:val="36"/>
          <w:szCs w:val="36"/>
          <w:lang w:val="de-DE"/>
        </w:rPr>
        <w:t>in der LEADER Region Wipptal</w:t>
      </w:r>
    </w:p>
    <w:p w14:paraId="7242A440" w14:textId="0096A7EB" w:rsidR="00664ADF" w:rsidRDefault="00E364B6" w:rsidP="00555003">
      <w:pPr>
        <w:jc w:val="center"/>
        <w:rPr>
          <w:rFonts w:asciiTheme="majorHAnsi" w:hAnsiTheme="majorHAnsi"/>
          <w:sz w:val="36"/>
          <w:szCs w:val="36"/>
          <w:lang w:val="de-DE"/>
        </w:rPr>
      </w:pPr>
      <w:r w:rsidRPr="00E364B6">
        <w:rPr>
          <w:rFonts w:asciiTheme="majorHAnsi" w:hAnsiTheme="majorHAnsi"/>
          <w:sz w:val="36"/>
          <w:szCs w:val="36"/>
          <w:lang w:val="de-DE"/>
        </w:rPr>
        <w:t>Förderperiode 2023-2027</w:t>
      </w:r>
    </w:p>
    <w:p w14:paraId="620D8A2F" w14:textId="77777777" w:rsidR="00555003" w:rsidRPr="00555003" w:rsidRDefault="00555003" w:rsidP="00555003">
      <w:pPr>
        <w:jc w:val="center"/>
        <w:rPr>
          <w:rFonts w:asciiTheme="majorHAnsi" w:hAnsiTheme="majorHAnsi"/>
          <w:sz w:val="36"/>
          <w:szCs w:val="36"/>
          <w:lang w:val="de-DE"/>
        </w:rPr>
      </w:pPr>
    </w:p>
    <w:p w14:paraId="580E31D5" w14:textId="77777777" w:rsidR="00555003" w:rsidRDefault="00555003">
      <w:pPr>
        <w:rPr>
          <w:rFonts w:asciiTheme="majorHAnsi" w:hAnsiTheme="majorHAnsi"/>
          <w:lang w:val="de-DE"/>
        </w:rPr>
      </w:pPr>
    </w:p>
    <w:p w14:paraId="608473A3" w14:textId="77777777" w:rsidR="00AC63D2" w:rsidRDefault="00AC63D2">
      <w:pPr>
        <w:rPr>
          <w:rFonts w:asciiTheme="majorHAnsi" w:hAnsiTheme="majorHAnsi"/>
          <w:lang w:val="de-DE"/>
        </w:rPr>
      </w:pPr>
    </w:p>
    <w:p w14:paraId="604DA6A2" w14:textId="77777777" w:rsidR="00AC63D2" w:rsidRDefault="00AC63D2">
      <w:pPr>
        <w:rPr>
          <w:rFonts w:asciiTheme="majorHAnsi" w:hAnsiTheme="majorHAnsi"/>
          <w:lang w:val="de-DE"/>
        </w:rPr>
      </w:pPr>
    </w:p>
    <w:p w14:paraId="2AACFC63" w14:textId="3DE0B129" w:rsidR="00AC63D2" w:rsidRPr="00DF4C03" w:rsidRDefault="00AC63D2" w:rsidP="00CD2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„</w:t>
      </w:r>
      <w:r w:rsidR="00431200">
        <w:rPr>
          <w:rFonts w:asciiTheme="majorHAnsi" w:hAnsiTheme="majorHAnsi"/>
          <w:b/>
          <w:sz w:val="40"/>
          <w:szCs w:val="40"/>
        </w:rPr>
        <w:t>Projektname</w:t>
      </w:r>
      <w:r>
        <w:rPr>
          <w:rFonts w:asciiTheme="majorHAnsi" w:hAnsiTheme="majorHAnsi"/>
          <w:b/>
          <w:sz w:val="40"/>
          <w:szCs w:val="40"/>
        </w:rPr>
        <w:t xml:space="preserve"> “</w:t>
      </w:r>
    </w:p>
    <w:p w14:paraId="4692BAD5" w14:textId="77777777" w:rsidR="00AC63D2" w:rsidRDefault="00AC63D2">
      <w:pPr>
        <w:rPr>
          <w:rFonts w:asciiTheme="majorHAnsi" w:hAnsiTheme="majorHAnsi"/>
          <w:lang w:val="de-DE"/>
        </w:rPr>
      </w:pPr>
    </w:p>
    <w:p w14:paraId="22A10B12" w14:textId="77777777" w:rsidR="00AC63D2" w:rsidRDefault="00AC63D2">
      <w:pPr>
        <w:rPr>
          <w:rFonts w:asciiTheme="majorHAnsi" w:hAnsiTheme="majorHAnsi"/>
          <w:lang w:val="de-DE"/>
        </w:rPr>
      </w:pPr>
    </w:p>
    <w:p w14:paraId="039F1906" w14:textId="77777777" w:rsidR="00AC63D2" w:rsidRDefault="00AC63D2">
      <w:pPr>
        <w:rPr>
          <w:rFonts w:asciiTheme="majorHAnsi" w:hAnsiTheme="majorHAnsi"/>
          <w:lang w:val="de-DE"/>
        </w:rPr>
      </w:pPr>
    </w:p>
    <w:p w14:paraId="316243D0" w14:textId="77777777" w:rsidR="006A7AC1" w:rsidRDefault="006A7AC1">
      <w:pPr>
        <w:rPr>
          <w:rFonts w:asciiTheme="majorHAnsi" w:hAnsiTheme="majorHAnsi"/>
          <w:lang w:val="de-DE"/>
        </w:rPr>
      </w:pPr>
    </w:p>
    <w:p w14:paraId="783D049F" w14:textId="77777777" w:rsidR="006A7AC1" w:rsidRDefault="006A7AC1">
      <w:pPr>
        <w:rPr>
          <w:rFonts w:asciiTheme="majorHAnsi" w:hAnsiTheme="majorHAnsi"/>
          <w:lang w:val="de-DE"/>
        </w:rPr>
      </w:pPr>
    </w:p>
    <w:p w14:paraId="5DCF2B57" w14:textId="77777777" w:rsidR="006A7AC1" w:rsidRDefault="006A7AC1">
      <w:pPr>
        <w:rPr>
          <w:rFonts w:asciiTheme="majorHAnsi" w:hAnsiTheme="majorHAnsi"/>
          <w:lang w:val="de-DE"/>
        </w:rPr>
      </w:pPr>
    </w:p>
    <w:p w14:paraId="4FCF201A" w14:textId="77777777" w:rsidR="006A7AC1" w:rsidRDefault="006A7AC1">
      <w:pPr>
        <w:rPr>
          <w:rFonts w:asciiTheme="majorHAnsi" w:hAnsiTheme="majorHAnsi"/>
          <w:lang w:val="de-DE"/>
        </w:rPr>
      </w:pPr>
    </w:p>
    <w:p w14:paraId="5F8273CE" w14:textId="77777777" w:rsidR="006A7AC1" w:rsidRDefault="006A7AC1">
      <w:pPr>
        <w:rPr>
          <w:rFonts w:asciiTheme="majorHAnsi" w:hAnsiTheme="majorHAnsi"/>
          <w:lang w:val="de-DE"/>
        </w:rPr>
      </w:pPr>
    </w:p>
    <w:p w14:paraId="6E88E7BB" w14:textId="77777777" w:rsidR="006A7AC1" w:rsidRPr="006A7AC1" w:rsidRDefault="006A7AC1" w:rsidP="006A7AC1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A7AC1">
        <w:rPr>
          <w:rFonts w:asciiTheme="majorHAnsi" w:hAnsiTheme="majorHAnsi"/>
          <w:b/>
          <w:color w:val="000000" w:themeColor="text1"/>
          <w:sz w:val="28"/>
          <w:szCs w:val="28"/>
        </w:rPr>
        <w:t>Projektträger:</w:t>
      </w:r>
    </w:p>
    <w:p w14:paraId="6A87D98B" w14:textId="6A8EEEFA" w:rsidR="00AC63D2" w:rsidRDefault="00431200" w:rsidP="006A7AC1">
      <w:pPr>
        <w:jc w:val="center"/>
        <w:rPr>
          <w:rFonts w:asciiTheme="majorHAnsi" w:hAnsiTheme="majorHAnsi"/>
          <w:lang w:val="de-DE"/>
        </w:rPr>
      </w:pPr>
      <w:r>
        <w:rPr>
          <w:rFonts w:asciiTheme="majorHAnsi" w:hAnsiTheme="majorHAnsi"/>
        </w:rPr>
        <w:t>Name, Adresse</w:t>
      </w:r>
      <w:r w:rsidR="006A7AC1" w:rsidRPr="006A7AC1">
        <w:rPr>
          <w:rFonts w:asciiTheme="majorHAnsi" w:hAnsiTheme="majorHAnsi"/>
        </w:rPr>
        <w:br/>
      </w:r>
    </w:p>
    <w:p w14:paraId="4F80AF76" w14:textId="77777777" w:rsidR="00AC63D2" w:rsidRDefault="00AC63D2">
      <w:pPr>
        <w:rPr>
          <w:rFonts w:asciiTheme="majorHAnsi" w:hAnsiTheme="majorHAnsi"/>
          <w:lang w:val="de-DE"/>
        </w:rPr>
      </w:pPr>
    </w:p>
    <w:p w14:paraId="7DBCA8A0" w14:textId="77777777" w:rsidR="00AC63D2" w:rsidRDefault="00AC63D2">
      <w:pPr>
        <w:rPr>
          <w:rFonts w:asciiTheme="majorHAnsi" w:hAnsiTheme="majorHAnsi"/>
          <w:lang w:val="de-DE"/>
        </w:rPr>
      </w:pPr>
    </w:p>
    <w:p w14:paraId="4F13D385" w14:textId="77777777" w:rsidR="00AC63D2" w:rsidRDefault="00AC63D2">
      <w:pPr>
        <w:rPr>
          <w:rFonts w:asciiTheme="majorHAnsi" w:hAnsiTheme="majorHAnsi"/>
          <w:lang w:val="de-DE"/>
        </w:rPr>
      </w:pPr>
    </w:p>
    <w:p w14:paraId="59DDBFD5" w14:textId="397C6A25" w:rsidR="00FB569B" w:rsidRPr="00CD2174" w:rsidRDefault="00E364B6" w:rsidP="00CD217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284" w:hanging="284"/>
        <w:rPr>
          <w:rFonts w:asciiTheme="majorHAnsi" w:hAnsiTheme="majorHAnsi"/>
          <w:b/>
          <w:bCs/>
          <w:sz w:val="28"/>
          <w:szCs w:val="28"/>
        </w:rPr>
      </w:pPr>
      <w:r w:rsidRPr="00CD2174">
        <w:rPr>
          <w:rFonts w:asciiTheme="majorHAnsi" w:hAnsiTheme="majorHAnsi"/>
          <w:b/>
          <w:bCs/>
          <w:sz w:val="28"/>
          <w:szCs w:val="28"/>
        </w:rPr>
        <w:t xml:space="preserve">Projektdaten </w:t>
      </w:r>
    </w:p>
    <w:p w14:paraId="3F004377" w14:textId="77777777" w:rsidR="00BD4E56" w:rsidRPr="00BD4E56" w:rsidRDefault="00BD4E56" w:rsidP="00BD4E56">
      <w:pPr>
        <w:pStyle w:val="Listenabsatz"/>
        <w:rPr>
          <w:rFonts w:asciiTheme="majorHAnsi" w:hAnsiTheme="majorHAnsi"/>
          <w:b/>
          <w:bCs/>
          <w:sz w:val="28"/>
          <w:szCs w:val="28"/>
          <w:lang w:val="de-DE"/>
        </w:rPr>
      </w:pPr>
    </w:p>
    <w:p w14:paraId="6006E1A7" w14:textId="3C9ADFD7" w:rsidR="00AC63D2" w:rsidRPr="00AC63D2" w:rsidRDefault="00E364B6" w:rsidP="00AC63D2">
      <w:pPr>
        <w:rPr>
          <w:rFonts w:asciiTheme="majorHAnsi" w:hAnsiTheme="majorHAnsi"/>
          <w:sz w:val="18"/>
          <w:szCs w:val="18"/>
        </w:rPr>
      </w:pPr>
      <w:r w:rsidRPr="00C756B7">
        <w:rPr>
          <w:rFonts w:asciiTheme="majorHAnsi" w:hAnsiTheme="majorHAnsi"/>
          <w:b/>
          <w:bCs/>
          <w:lang w:val="de-DE"/>
        </w:rPr>
        <w:t>Projekttitel:</w:t>
      </w:r>
      <w:r w:rsidR="00AC63D2">
        <w:rPr>
          <w:rFonts w:asciiTheme="majorHAnsi" w:hAnsiTheme="majorHAnsi"/>
          <w:b/>
          <w:bCs/>
          <w:lang w:val="de-DE"/>
        </w:rPr>
        <w:br/>
      </w:r>
      <w:r w:rsidR="00AC63D2" w:rsidRPr="00AC63D2">
        <w:rPr>
          <w:rFonts w:asciiTheme="majorHAnsi" w:hAnsiTheme="majorHAnsi"/>
          <w:i/>
          <w:sz w:val="18"/>
          <w:szCs w:val="18"/>
        </w:rPr>
        <w:t xml:space="preserve">Hinweis: </w:t>
      </w:r>
      <w:r w:rsidR="00AC63D2">
        <w:rPr>
          <w:rFonts w:asciiTheme="majorHAnsi" w:hAnsiTheme="majorHAnsi"/>
          <w:i/>
          <w:sz w:val="18"/>
          <w:szCs w:val="18"/>
        </w:rPr>
        <w:t xml:space="preserve">Der Projekttitel wird über die gesamte Projektlaufzeit verwendet und sollte einprägsam und treffend, jedoch auch kurz und prägnant sein. </w:t>
      </w:r>
    </w:p>
    <w:p w14:paraId="3BD096B9" w14:textId="77777777" w:rsidR="005E113F" w:rsidRDefault="005E113F" w:rsidP="00AB4A0E">
      <w:pPr>
        <w:jc w:val="both"/>
        <w:rPr>
          <w:rFonts w:asciiTheme="majorHAnsi" w:hAnsiTheme="majorHAnsi"/>
          <w:lang w:val="de-DE"/>
        </w:rPr>
      </w:pPr>
    </w:p>
    <w:p w14:paraId="497271FB" w14:textId="77777777" w:rsidR="00431200" w:rsidRDefault="00431200" w:rsidP="00AB4A0E">
      <w:pPr>
        <w:jc w:val="both"/>
        <w:rPr>
          <w:rFonts w:asciiTheme="majorHAnsi" w:hAnsiTheme="majorHAnsi"/>
          <w:lang w:val="de-DE"/>
        </w:rPr>
      </w:pPr>
    </w:p>
    <w:p w14:paraId="39C86A33" w14:textId="77777777" w:rsidR="00431200" w:rsidRDefault="00431200" w:rsidP="00AB4A0E">
      <w:pPr>
        <w:jc w:val="both"/>
        <w:rPr>
          <w:rFonts w:asciiTheme="majorHAnsi" w:hAnsiTheme="majorHAnsi"/>
          <w:b/>
          <w:bCs/>
          <w:lang w:val="de-DE"/>
        </w:rPr>
      </w:pPr>
    </w:p>
    <w:p w14:paraId="47C321DF" w14:textId="2EEC56F4" w:rsidR="00AB4A0E" w:rsidRPr="00AB4A0E" w:rsidRDefault="00C756B7" w:rsidP="00AB4A0E">
      <w:pPr>
        <w:jc w:val="both"/>
        <w:rPr>
          <w:rFonts w:asciiTheme="majorHAnsi" w:hAnsiTheme="majorHAnsi"/>
          <w:i/>
          <w:sz w:val="18"/>
          <w:szCs w:val="18"/>
        </w:rPr>
      </w:pPr>
      <w:r w:rsidRPr="00AB4A0E">
        <w:rPr>
          <w:rFonts w:asciiTheme="majorHAnsi" w:hAnsiTheme="majorHAnsi"/>
          <w:b/>
          <w:bCs/>
          <w:lang w:val="de-DE"/>
        </w:rPr>
        <w:t>Projektzeitraum:</w:t>
      </w:r>
      <w:r w:rsidR="00AC63D2" w:rsidRPr="00AB4A0E">
        <w:rPr>
          <w:rFonts w:asciiTheme="majorHAnsi" w:hAnsiTheme="majorHAnsi"/>
          <w:lang w:val="de-DE"/>
        </w:rPr>
        <w:br/>
      </w:r>
      <w:r w:rsidR="00AC63D2" w:rsidRPr="00AB4A0E">
        <w:rPr>
          <w:rFonts w:asciiTheme="majorHAnsi" w:hAnsiTheme="majorHAnsi"/>
          <w:i/>
          <w:sz w:val="18"/>
          <w:szCs w:val="18"/>
        </w:rPr>
        <w:t xml:space="preserve">Hinweis: </w:t>
      </w:r>
      <w:r w:rsidR="00AB4A0E" w:rsidRPr="00AB4A0E">
        <w:rPr>
          <w:rFonts w:asciiTheme="majorHAnsi" w:hAnsiTheme="majorHAnsi"/>
          <w:i/>
          <w:sz w:val="18"/>
          <w:szCs w:val="18"/>
        </w:rPr>
        <w:t xml:space="preserve">Projektstart ist </w:t>
      </w:r>
      <w:r w:rsidR="00AB4A0E" w:rsidRPr="00A22619">
        <w:rPr>
          <w:rFonts w:asciiTheme="majorHAnsi" w:hAnsiTheme="majorHAnsi"/>
          <w:i/>
          <w:sz w:val="18"/>
          <w:szCs w:val="18"/>
          <w:u w:val="single"/>
        </w:rPr>
        <w:t>frühestens</w:t>
      </w:r>
      <w:r w:rsidR="00AB4A0E" w:rsidRPr="00AB4A0E">
        <w:rPr>
          <w:rFonts w:asciiTheme="majorHAnsi" w:hAnsiTheme="majorHAnsi"/>
          <w:i/>
          <w:sz w:val="18"/>
          <w:szCs w:val="18"/>
        </w:rPr>
        <w:t xml:space="preserve"> der Tag der Genehmigung durch das Projektauswahlgremium, erst nach diesem sogenannten Kostenanerkennungsstichtag darf gestartet werden und erst dann dürfen Aufträge vergeben werden. </w:t>
      </w:r>
    </w:p>
    <w:p w14:paraId="5CA09C5C" w14:textId="77777777" w:rsidR="005E113F" w:rsidRDefault="005E113F" w:rsidP="00C756B7">
      <w:pPr>
        <w:rPr>
          <w:rFonts w:asciiTheme="majorHAnsi" w:hAnsiTheme="majorHAnsi"/>
          <w:lang w:val="de-DE"/>
        </w:rPr>
      </w:pPr>
    </w:p>
    <w:p w14:paraId="6E238064" w14:textId="77777777" w:rsidR="00431200" w:rsidRDefault="00431200" w:rsidP="00C756B7">
      <w:pPr>
        <w:rPr>
          <w:rFonts w:asciiTheme="majorHAnsi" w:hAnsiTheme="majorHAnsi"/>
          <w:lang w:val="de-DE"/>
        </w:rPr>
      </w:pPr>
    </w:p>
    <w:p w14:paraId="671D24F9" w14:textId="77777777" w:rsidR="00431200" w:rsidRDefault="00431200" w:rsidP="00C756B7">
      <w:pPr>
        <w:rPr>
          <w:rFonts w:asciiTheme="majorHAnsi" w:hAnsiTheme="majorHAnsi"/>
          <w:lang w:val="de-DE"/>
        </w:rPr>
      </w:pPr>
    </w:p>
    <w:p w14:paraId="40564EBA" w14:textId="4C330701" w:rsidR="00BD4E56" w:rsidRPr="00AC63D2" w:rsidRDefault="00E364B6" w:rsidP="00C756B7">
      <w:pPr>
        <w:rPr>
          <w:rFonts w:asciiTheme="majorHAnsi" w:hAnsiTheme="majorHAnsi"/>
          <w:lang w:val="de-DE"/>
        </w:rPr>
      </w:pPr>
      <w:r w:rsidRPr="00C756B7">
        <w:rPr>
          <w:rFonts w:asciiTheme="majorHAnsi" w:hAnsiTheme="majorHAnsi"/>
          <w:b/>
          <w:bCs/>
          <w:lang w:val="de-DE"/>
        </w:rPr>
        <w:t>Projektwerber</w:t>
      </w:r>
      <w:r w:rsidR="00AC63D2">
        <w:rPr>
          <w:rFonts w:asciiTheme="majorHAnsi" w:hAnsiTheme="majorHAnsi"/>
          <w:b/>
          <w:bCs/>
          <w:lang w:val="de-DE"/>
        </w:rPr>
        <w:t>:</w:t>
      </w:r>
      <w:r>
        <w:rPr>
          <w:rFonts w:asciiTheme="majorHAnsi" w:hAnsiTheme="majorHAnsi"/>
          <w:lang w:val="de-DE"/>
        </w:rPr>
        <w:t xml:space="preserve"> </w:t>
      </w:r>
      <w:r w:rsidR="00AC63D2">
        <w:rPr>
          <w:rFonts w:asciiTheme="majorHAnsi" w:hAnsiTheme="majorHAnsi"/>
          <w:lang w:val="de-DE"/>
        </w:rPr>
        <w:br/>
      </w:r>
      <w:r w:rsidRPr="00AC63D2">
        <w:rPr>
          <w:rFonts w:asciiTheme="majorHAnsi" w:hAnsiTheme="majorHAnsi"/>
          <w:i/>
          <w:sz w:val="18"/>
          <w:szCs w:val="18"/>
        </w:rPr>
        <w:t xml:space="preserve">Wer/welche Organisation ist für das Projekt organisatorisch und finanziell verantwortlich? Wer setzt das Projekt um und übernimmt Eigenmittel und </w:t>
      </w:r>
      <w:r w:rsidR="00AC63D2" w:rsidRPr="00AC63D2">
        <w:rPr>
          <w:rFonts w:asciiTheme="majorHAnsi" w:hAnsiTheme="majorHAnsi"/>
          <w:i/>
          <w:sz w:val="18"/>
          <w:szCs w:val="18"/>
        </w:rPr>
        <w:t>Vorfinanzierung?</w:t>
      </w:r>
    </w:p>
    <w:p w14:paraId="415CC119" w14:textId="4A17146E" w:rsidR="00C756B7" w:rsidRPr="00BD4E56" w:rsidRDefault="00C756B7" w:rsidP="00C756B7">
      <w:pPr>
        <w:rPr>
          <w:rFonts w:asciiTheme="majorHAnsi" w:hAnsiTheme="majorHAnsi"/>
          <w:lang w:val="de-DE"/>
        </w:rPr>
      </w:pP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  <w:lang w:val="de-DE"/>
        </w:rPr>
        <w:fldChar w:fldCharType="end"/>
      </w:r>
      <w:r w:rsidRPr="00C756B7">
        <w:rPr>
          <w:rFonts w:asciiTheme="majorHAnsi" w:hAnsiTheme="majorHAnsi"/>
        </w:rPr>
        <w:t xml:space="preserve"> Natürliche Person</w:t>
      </w:r>
      <w:r w:rsidRPr="00C756B7">
        <w:rPr>
          <w:rFonts w:asciiTheme="majorHAnsi" w:hAnsiTheme="majorHAnsi"/>
        </w:rPr>
        <w:tab/>
      </w:r>
    </w:p>
    <w:p w14:paraId="1E68B327" w14:textId="77777777" w:rsidR="00C756B7" w:rsidRPr="00C756B7" w:rsidRDefault="00C756B7" w:rsidP="00C756B7">
      <w:pPr>
        <w:rPr>
          <w:rFonts w:asciiTheme="majorHAnsi" w:hAnsiTheme="majorHAnsi"/>
        </w:rPr>
      </w:pP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  <w:lang w:val="de-DE"/>
        </w:rPr>
        <w:fldChar w:fldCharType="end"/>
      </w:r>
      <w:r w:rsidRPr="00C756B7">
        <w:rPr>
          <w:rFonts w:asciiTheme="majorHAnsi" w:hAnsiTheme="majorHAnsi"/>
        </w:rPr>
        <w:t xml:space="preserve"> Juristische Person / eingetragene Personengesellschaft / Gebietskörperschaft  </w:t>
      </w:r>
    </w:p>
    <w:p w14:paraId="31AD9531" w14:textId="77777777" w:rsidR="00C756B7" w:rsidRPr="00C756B7" w:rsidRDefault="00C756B7" w:rsidP="00C756B7">
      <w:pPr>
        <w:rPr>
          <w:rFonts w:asciiTheme="majorHAnsi" w:hAnsiTheme="majorHAnsi"/>
        </w:rPr>
      </w:pPr>
      <w:r w:rsidRPr="00C756B7">
        <w:rPr>
          <w:rFonts w:asciiTheme="majorHAnsi" w:hAnsiTheme="majorHAnsi"/>
        </w:rPr>
        <w:t xml:space="preserve">     Gesellschaftsform: … </w:t>
      </w:r>
    </w:p>
    <w:p w14:paraId="6B415137" w14:textId="77777777" w:rsidR="00C756B7" w:rsidRPr="00C756B7" w:rsidRDefault="00C756B7" w:rsidP="00C756B7">
      <w:pPr>
        <w:rPr>
          <w:rFonts w:asciiTheme="majorHAnsi" w:hAnsiTheme="majorHAnsi"/>
        </w:rPr>
      </w:pP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  <w:lang w:val="de-DE"/>
        </w:rPr>
        <w:fldChar w:fldCharType="end"/>
      </w:r>
      <w:r w:rsidRPr="00C756B7">
        <w:rPr>
          <w:rFonts w:asciiTheme="majorHAnsi" w:hAnsiTheme="majorHAnsi"/>
        </w:rPr>
        <w:t xml:space="preserve"> Personenvereinigung / weitere beteiligte Personen</w:t>
      </w:r>
    </w:p>
    <w:p w14:paraId="43D591B5" w14:textId="2966E509" w:rsidR="00C756B7" w:rsidRPr="00C756B7" w:rsidRDefault="00C756B7" w:rsidP="00C756B7">
      <w:pPr>
        <w:rPr>
          <w:rFonts w:asciiTheme="majorHAnsi" w:hAnsiTheme="majorHAnsi"/>
        </w:rPr>
      </w:pP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  <w:lang w:val="de-DE"/>
        </w:rPr>
        <w:fldChar w:fldCharType="end"/>
      </w:r>
      <w:r w:rsidRPr="00C756B7">
        <w:rPr>
          <w:rFonts w:asciiTheme="majorHAnsi" w:hAnsiTheme="majorHAnsi"/>
        </w:rPr>
        <w:t xml:space="preserve"> NGO Nichtregierungsorganisation</w:t>
      </w:r>
      <w:r w:rsidRPr="00C756B7">
        <w:rPr>
          <w:rFonts w:asciiTheme="majorHAnsi" w:hAnsiTheme="majorHAnsi"/>
        </w:rPr>
        <w:tab/>
      </w:r>
      <w:r w:rsidRPr="00C756B7">
        <w:rPr>
          <w:rFonts w:asciiTheme="majorHAnsi" w:hAnsiTheme="majorHAnsi"/>
        </w:rPr>
        <w:tab/>
      </w:r>
      <w:r w:rsidR="00431200">
        <w:rPr>
          <w:rFonts w:asciiTheme="majorHAnsi" w:hAnsiTheme="maj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31200">
        <w:rPr>
          <w:rFonts w:asciiTheme="majorHAnsi" w:hAnsiTheme="majorHAnsi"/>
          <w:color w:val="000000" w:themeColor="text1"/>
        </w:rPr>
        <w:instrText xml:space="preserve"> FORMCHECKBOX </w:instrText>
      </w:r>
      <w:r w:rsidR="00000000">
        <w:rPr>
          <w:rFonts w:asciiTheme="majorHAnsi" w:hAnsiTheme="majorHAnsi"/>
          <w:color w:val="000000" w:themeColor="text1"/>
        </w:rPr>
      </w:r>
      <w:r w:rsidR="00000000">
        <w:rPr>
          <w:rFonts w:asciiTheme="majorHAnsi" w:hAnsiTheme="majorHAnsi"/>
          <w:color w:val="000000" w:themeColor="text1"/>
        </w:rPr>
        <w:fldChar w:fldCharType="separate"/>
      </w:r>
      <w:r w:rsidR="00431200">
        <w:rPr>
          <w:rFonts w:asciiTheme="majorHAnsi" w:hAnsiTheme="majorHAnsi"/>
          <w:color w:val="000000" w:themeColor="text1"/>
        </w:rPr>
        <w:fldChar w:fldCharType="end"/>
      </w:r>
      <w:r w:rsidRPr="00AC63D2">
        <w:rPr>
          <w:rFonts w:asciiTheme="majorHAnsi" w:hAnsiTheme="majorHAnsi"/>
          <w:color w:val="000000" w:themeColor="text1"/>
        </w:rPr>
        <w:t xml:space="preserve"> </w:t>
      </w:r>
      <w:r w:rsidRPr="00C756B7">
        <w:rPr>
          <w:rFonts w:asciiTheme="majorHAnsi" w:hAnsiTheme="majorHAnsi"/>
        </w:rPr>
        <w:t>KMU Kleine oder mittlere Unternehmen</w:t>
      </w:r>
    </w:p>
    <w:p w14:paraId="7343A7CA" w14:textId="54D42488" w:rsidR="00C756B7" w:rsidRPr="00C756B7" w:rsidRDefault="00C756B7" w:rsidP="00C756B7">
      <w:pPr>
        <w:rPr>
          <w:rFonts w:asciiTheme="majorHAnsi" w:hAnsiTheme="majorHAnsi"/>
        </w:rPr>
      </w:pP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  <w:lang w:val="de-DE"/>
        </w:rPr>
        <w:fldChar w:fldCharType="end"/>
      </w:r>
      <w:r w:rsidRPr="00C756B7">
        <w:rPr>
          <w:rFonts w:asciiTheme="majorHAnsi" w:hAnsiTheme="majorHAnsi"/>
        </w:rPr>
        <w:t xml:space="preserve"> LAG Lokale Aktionsgruppe</w:t>
      </w:r>
      <w:r w:rsidRPr="00C756B7">
        <w:rPr>
          <w:rFonts w:asciiTheme="majorHAnsi" w:hAnsiTheme="majorHAnsi"/>
        </w:rPr>
        <w:tab/>
      </w:r>
      <w:r w:rsidRPr="00C756B7">
        <w:rPr>
          <w:rFonts w:asciiTheme="majorHAnsi" w:hAnsiTheme="majorHAnsi"/>
        </w:rPr>
        <w:tab/>
      </w:r>
      <w:r w:rsidRPr="00C756B7">
        <w:rPr>
          <w:rFonts w:asciiTheme="majorHAnsi" w:hAnsiTheme="majorHAnsi"/>
        </w:rPr>
        <w:tab/>
      </w: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  <w:lang w:val="de-DE"/>
        </w:rPr>
        <w:fldChar w:fldCharType="end"/>
      </w:r>
      <w:r w:rsidRPr="00C756B7">
        <w:rPr>
          <w:rFonts w:asciiTheme="majorHAnsi" w:hAnsiTheme="majorHAnsi"/>
        </w:rPr>
        <w:t xml:space="preserve"> Sonstige</w:t>
      </w:r>
      <w:r w:rsidR="00273264">
        <w:rPr>
          <w:rFonts w:asciiTheme="majorHAnsi" w:hAnsiTheme="majorHAnsi"/>
        </w:rPr>
        <w:t>s</w:t>
      </w:r>
      <w:r w:rsidRPr="00C756B7">
        <w:rPr>
          <w:rFonts w:asciiTheme="majorHAnsi" w:hAnsiTheme="majorHAnsi"/>
        </w:rPr>
        <w:t xml:space="preserve">: … </w:t>
      </w:r>
    </w:p>
    <w:p w14:paraId="5B1F6BAF" w14:textId="77777777" w:rsidR="00E364B6" w:rsidRDefault="00E364B6" w:rsidP="00E364B6">
      <w:pPr>
        <w:rPr>
          <w:rFonts w:asciiTheme="majorHAnsi" w:hAnsiTheme="majorHAnsi"/>
          <w:lang w:val="de-DE"/>
        </w:rPr>
      </w:pPr>
    </w:p>
    <w:p w14:paraId="57B39F37" w14:textId="3F0EB066" w:rsidR="00E364B6" w:rsidRPr="00AB4A0E" w:rsidRDefault="00E364B6" w:rsidP="00E364B6">
      <w:pPr>
        <w:rPr>
          <w:rFonts w:asciiTheme="majorHAnsi" w:hAnsiTheme="majorHAnsi"/>
          <w:b/>
          <w:bCs/>
        </w:rPr>
      </w:pPr>
      <w:r w:rsidRPr="00C756B7">
        <w:rPr>
          <w:rFonts w:asciiTheme="majorHAnsi" w:hAnsiTheme="majorHAnsi"/>
          <w:b/>
          <w:bCs/>
        </w:rPr>
        <w:t>Ansprechperson</w:t>
      </w:r>
      <w:r w:rsidR="00F9361D">
        <w:rPr>
          <w:rFonts w:asciiTheme="majorHAnsi" w:hAnsiTheme="majorHAnsi"/>
          <w:b/>
          <w:bCs/>
        </w:rPr>
        <w:t xml:space="preserve"> </w:t>
      </w:r>
      <w:r w:rsidRPr="00C756B7">
        <w:rPr>
          <w:rFonts w:asciiTheme="majorHAnsi" w:hAnsiTheme="majorHAnsi"/>
          <w:b/>
          <w:bCs/>
        </w:rPr>
        <w:t>/</w:t>
      </w:r>
      <w:r w:rsidR="00F9361D">
        <w:rPr>
          <w:rFonts w:asciiTheme="majorHAnsi" w:hAnsiTheme="majorHAnsi"/>
          <w:b/>
          <w:bCs/>
        </w:rPr>
        <w:t xml:space="preserve"> </w:t>
      </w:r>
      <w:r w:rsidRPr="00C756B7">
        <w:rPr>
          <w:rFonts w:asciiTheme="majorHAnsi" w:hAnsiTheme="majorHAnsi"/>
          <w:b/>
          <w:bCs/>
        </w:rPr>
        <w:t>Projektleitung</w:t>
      </w:r>
      <w:r w:rsidR="00AB4A0E">
        <w:rPr>
          <w:rFonts w:asciiTheme="majorHAnsi" w:hAnsiTheme="majorHAnsi"/>
          <w:b/>
          <w:bCs/>
        </w:rPr>
        <w:t>:</w:t>
      </w:r>
      <w:r w:rsidR="00AB4A0E">
        <w:rPr>
          <w:rFonts w:asciiTheme="majorHAnsi" w:hAnsiTheme="majorHAnsi"/>
          <w:b/>
          <w:bCs/>
        </w:rPr>
        <w:br/>
      </w:r>
      <w:r w:rsidR="00AB4A0E">
        <w:rPr>
          <w:rFonts w:asciiTheme="majorHAnsi" w:hAnsiTheme="majorHAnsi"/>
          <w:i/>
          <w:sz w:val="18"/>
          <w:szCs w:val="18"/>
        </w:rPr>
        <w:t xml:space="preserve">Name, Adresse, </w:t>
      </w:r>
      <w:proofErr w:type="gramStart"/>
      <w:r w:rsidR="00AB4A0E">
        <w:rPr>
          <w:rFonts w:asciiTheme="majorHAnsi" w:hAnsiTheme="majorHAnsi"/>
          <w:i/>
          <w:sz w:val="18"/>
          <w:szCs w:val="18"/>
        </w:rPr>
        <w:t>Email</w:t>
      </w:r>
      <w:proofErr w:type="gramEnd"/>
      <w:r w:rsidR="00AB4A0E">
        <w:rPr>
          <w:rFonts w:asciiTheme="majorHAnsi" w:hAnsiTheme="majorHAnsi"/>
          <w:i/>
          <w:sz w:val="18"/>
          <w:szCs w:val="18"/>
        </w:rPr>
        <w:t xml:space="preserve"> und Telefonnummer</w:t>
      </w:r>
    </w:p>
    <w:p w14:paraId="44B4ED2C" w14:textId="6B6D5186" w:rsidR="00AC63D2" w:rsidRDefault="00C95D12" w:rsidP="00431200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14:paraId="5A4E3E1F" w14:textId="77777777" w:rsidR="00431200" w:rsidRDefault="00431200" w:rsidP="00431200">
      <w:pPr>
        <w:rPr>
          <w:rFonts w:asciiTheme="majorHAnsi" w:hAnsiTheme="majorHAnsi"/>
        </w:rPr>
      </w:pPr>
    </w:p>
    <w:p w14:paraId="7A267DD3" w14:textId="77777777" w:rsidR="00431200" w:rsidRDefault="00431200" w:rsidP="00431200">
      <w:pPr>
        <w:rPr>
          <w:rFonts w:asciiTheme="majorHAnsi" w:hAnsiTheme="majorHAnsi"/>
        </w:rPr>
      </w:pPr>
    </w:p>
    <w:p w14:paraId="2E8C176A" w14:textId="77777777" w:rsidR="00431200" w:rsidRDefault="00431200" w:rsidP="00431200">
      <w:pPr>
        <w:rPr>
          <w:rFonts w:asciiTheme="majorHAnsi" w:hAnsiTheme="majorHAnsi"/>
        </w:rPr>
      </w:pPr>
    </w:p>
    <w:p w14:paraId="58353C7B" w14:textId="77777777" w:rsidR="00431200" w:rsidRPr="00AC63D2" w:rsidRDefault="00431200" w:rsidP="00431200">
      <w:pPr>
        <w:rPr>
          <w:rFonts w:asciiTheme="majorHAnsi" w:hAnsiTheme="majorHAnsi"/>
        </w:rPr>
      </w:pPr>
    </w:p>
    <w:p w14:paraId="1B6FF5AB" w14:textId="77777777" w:rsidR="005E113F" w:rsidRDefault="005E113F" w:rsidP="00AB4A0E">
      <w:pPr>
        <w:rPr>
          <w:rFonts w:asciiTheme="majorHAnsi" w:hAnsiTheme="majorHAnsi"/>
          <w:b/>
        </w:rPr>
      </w:pPr>
    </w:p>
    <w:p w14:paraId="25A9C38F" w14:textId="4CADA394" w:rsidR="00AB4A0E" w:rsidRPr="00AB4A0E" w:rsidRDefault="00657EEF" w:rsidP="00AB4A0E">
      <w:pPr>
        <w:rPr>
          <w:rFonts w:asciiTheme="majorHAnsi" w:hAnsiTheme="majorHAnsi"/>
          <w:b/>
          <w:bCs/>
        </w:rPr>
      </w:pPr>
      <w:r w:rsidRPr="0029572D">
        <w:rPr>
          <w:rFonts w:asciiTheme="majorHAnsi" w:hAnsiTheme="majorHAnsi"/>
          <w:b/>
        </w:rPr>
        <w:t xml:space="preserve">Wirkung des Projektes in der Region </w:t>
      </w:r>
      <w:r w:rsidR="00AC63D2">
        <w:rPr>
          <w:rFonts w:asciiTheme="majorHAnsi" w:hAnsiTheme="majorHAnsi"/>
          <w:b/>
        </w:rPr>
        <w:t>Wipptal</w:t>
      </w:r>
      <w:r w:rsidRPr="0029572D">
        <w:rPr>
          <w:rFonts w:asciiTheme="majorHAnsi" w:hAnsiTheme="majorHAnsi"/>
          <w:b/>
        </w:rPr>
        <w:t xml:space="preserve"> - Projektrealisierung in folgender/n Gemeinde/n</w:t>
      </w:r>
      <w:r w:rsidRPr="0029572D">
        <w:rPr>
          <w:rFonts w:asciiTheme="majorHAnsi" w:hAnsiTheme="majorHAnsi"/>
        </w:rPr>
        <w:t>:</w:t>
      </w:r>
      <w:r w:rsidR="00AB4A0E">
        <w:rPr>
          <w:rFonts w:asciiTheme="majorHAnsi" w:hAnsiTheme="majorHAnsi"/>
        </w:rPr>
        <w:br/>
      </w:r>
      <w:r w:rsidR="00AB4A0E">
        <w:rPr>
          <w:rFonts w:asciiTheme="majorHAnsi" w:hAnsiTheme="majorHAnsi"/>
          <w:i/>
          <w:sz w:val="18"/>
          <w:szCs w:val="18"/>
        </w:rPr>
        <w:t xml:space="preserve">Bitte alle Gemeinden der Region ankreuzen, für die das Projekt einen Nutzen/Mehrwert hat. </w:t>
      </w:r>
    </w:p>
    <w:p w14:paraId="31EF8447" w14:textId="4C9C4D18" w:rsidR="00657EEF" w:rsidRPr="0029572D" w:rsidRDefault="00657EEF" w:rsidP="00657EEF">
      <w:pPr>
        <w:rPr>
          <w:rFonts w:asciiTheme="majorHAnsi" w:hAnsiTheme="majorHAnsi"/>
          <w:b/>
        </w:rPr>
      </w:pPr>
      <w:r w:rsidRPr="0029572D">
        <w:rPr>
          <w:rFonts w:asciiTheme="majorHAnsi" w:hAnsiTheme="majorHAnsi"/>
        </w:rPr>
        <w:br/>
      </w:r>
      <w:r w:rsidR="00431200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31200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="00431200">
        <w:rPr>
          <w:rFonts w:asciiTheme="majorHAnsi" w:hAnsiTheme="majorHAnsi"/>
        </w:rPr>
        <w:fldChar w:fldCharType="end"/>
      </w:r>
      <w:r w:rsidRPr="002957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Ellbögen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29572D">
        <w:rPr>
          <w:rFonts w:asciiTheme="majorHAnsi" w:hAnsiTheme="majorHAnsi"/>
        </w:rPr>
        <w:tab/>
      </w:r>
      <w:r w:rsidR="00431200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31200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="00431200">
        <w:rPr>
          <w:rFonts w:asciiTheme="majorHAnsi" w:hAnsiTheme="majorHAnsi"/>
        </w:rPr>
        <w:fldChar w:fldCharType="end"/>
      </w:r>
      <w:r w:rsidRPr="002957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Matrei</w:t>
      </w:r>
      <w:r w:rsidRPr="0029572D">
        <w:rPr>
          <w:rFonts w:asciiTheme="majorHAnsi" w:hAnsiTheme="majorHAnsi"/>
        </w:rPr>
        <w:tab/>
      </w:r>
      <w:r w:rsidRPr="0029572D">
        <w:rPr>
          <w:rFonts w:asciiTheme="majorHAnsi" w:hAnsiTheme="majorHAnsi"/>
        </w:rPr>
        <w:tab/>
      </w:r>
      <w:r w:rsidR="00431200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31200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="00431200">
        <w:rPr>
          <w:rFonts w:asciiTheme="majorHAnsi" w:hAnsiTheme="majorHAnsi"/>
        </w:rPr>
        <w:fldChar w:fldCharType="end"/>
      </w:r>
      <w:r w:rsidRPr="002957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Navis</w:t>
      </w:r>
    </w:p>
    <w:p w14:paraId="4CB2663E" w14:textId="4F75A91B" w:rsidR="00657EEF" w:rsidRPr="0029572D" w:rsidRDefault="00431200" w:rsidP="00657EEF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657EEF" w:rsidRPr="0029572D">
        <w:rPr>
          <w:rFonts w:asciiTheme="majorHAnsi" w:hAnsiTheme="majorHAnsi"/>
        </w:rPr>
        <w:t xml:space="preserve"> </w:t>
      </w:r>
      <w:r w:rsidR="00657EEF">
        <w:rPr>
          <w:rFonts w:asciiTheme="majorHAnsi" w:hAnsiTheme="majorHAnsi"/>
        </w:rPr>
        <w:t>Steinach am Brenner</w:t>
      </w:r>
      <w:r w:rsidR="00657EEF" w:rsidRPr="0029572D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657EEF" w:rsidRPr="0029572D">
        <w:rPr>
          <w:rFonts w:asciiTheme="majorHAnsi" w:hAnsiTheme="majorHAnsi"/>
        </w:rPr>
        <w:t xml:space="preserve"> </w:t>
      </w:r>
      <w:r w:rsidR="00657EEF">
        <w:rPr>
          <w:rFonts w:asciiTheme="majorHAnsi" w:hAnsiTheme="majorHAnsi"/>
        </w:rPr>
        <w:t>Trins</w:t>
      </w:r>
      <w:r w:rsidR="00657EEF" w:rsidRPr="0029572D">
        <w:rPr>
          <w:rFonts w:asciiTheme="majorHAnsi" w:hAnsiTheme="majorHAnsi"/>
        </w:rPr>
        <w:tab/>
      </w:r>
      <w:r w:rsidR="00657EEF" w:rsidRPr="0029572D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657EEF" w:rsidRPr="0029572D">
        <w:rPr>
          <w:rFonts w:asciiTheme="majorHAnsi" w:hAnsiTheme="majorHAnsi"/>
        </w:rPr>
        <w:t xml:space="preserve"> </w:t>
      </w:r>
      <w:r w:rsidR="00657EEF">
        <w:rPr>
          <w:rFonts w:asciiTheme="majorHAnsi" w:hAnsiTheme="majorHAnsi"/>
        </w:rPr>
        <w:t>Gschnitz</w:t>
      </w:r>
    </w:p>
    <w:p w14:paraId="7309392E" w14:textId="38D8477A" w:rsidR="00657EEF" w:rsidRPr="0029572D" w:rsidRDefault="00431200" w:rsidP="00657EEF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657EEF" w:rsidRPr="0029572D">
        <w:rPr>
          <w:rFonts w:asciiTheme="majorHAnsi" w:hAnsiTheme="majorHAnsi"/>
        </w:rPr>
        <w:t xml:space="preserve"> </w:t>
      </w:r>
      <w:r w:rsidR="00657EEF">
        <w:rPr>
          <w:rFonts w:asciiTheme="majorHAnsi" w:hAnsiTheme="majorHAnsi"/>
        </w:rPr>
        <w:t>Schmirn</w:t>
      </w:r>
      <w:r w:rsidR="00657EEF">
        <w:rPr>
          <w:rFonts w:asciiTheme="majorHAnsi" w:hAnsiTheme="majorHAnsi"/>
        </w:rPr>
        <w:tab/>
      </w:r>
      <w:r w:rsidR="00657EEF" w:rsidRPr="0029572D">
        <w:rPr>
          <w:rFonts w:asciiTheme="majorHAnsi" w:hAnsiTheme="majorHAnsi"/>
        </w:rPr>
        <w:tab/>
      </w:r>
      <w:r w:rsidR="00657EEF" w:rsidRPr="0029572D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657EEF" w:rsidRPr="0029572D">
        <w:rPr>
          <w:rFonts w:asciiTheme="majorHAnsi" w:hAnsiTheme="majorHAnsi"/>
        </w:rPr>
        <w:t xml:space="preserve"> </w:t>
      </w:r>
      <w:r w:rsidR="00657EEF">
        <w:rPr>
          <w:rFonts w:asciiTheme="majorHAnsi" w:hAnsiTheme="majorHAnsi"/>
        </w:rPr>
        <w:t>Vals</w:t>
      </w:r>
      <w:r w:rsidR="00657EEF">
        <w:rPr>
          <w:rFonts w:asciiTheme="majorHAnsi" w:hAnsiTheme="majorHAnsi"/>
        </w:rPr>
        <w:tab/>
      </w:r>
      <w:r w:rsidR="00657EEF" w:rsidRPr="0029572D">
        <w:rPr>
          <w:rFonts w:asciiTheme="majorHAnsi" w:hAnsiTheme="majorHAnsi"/>
        </w:rPr>
        <w:tab/>
      </w:r>
      <w:r w:rsidR="00657EEF" w:rsidRPr="0029572D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657EEF">
        <w:rPr>
          <w:rFonts w:asciiTheme="majorHAnsi" w:hAnsiTheme="majorHAnsi"/>
        </w:rPr>
        <w:t xml:space="preserve"> Obernberg</w:t>
      </w:r>
    </w:p>
    <w:p w14:paraId="16075127" w14:textId="6AAA63F4" w:rsidR="0029572D" w:rsidRDefault="00431200" w:rsidP="00657EEF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657EEF" w:rsidRPr="0029572D">
        <w:rPr>
          <w:rFonts w:asciiTheme="majorHAnsi" w:hAnsiTheme="majorHAnsi"/>
        </w:rPr>
        <w:t xml:space="preserve"> </w:t>
      </w:r>
      <w:r w:rsidR="00657EEF">
        <w:rPr>
          <w:rFonts w:asciiTheme="majorHAnsi" w:hAnsiTheme="majorHAnsi"/>
        </w:rPr>
        <w:t>Gries am Brenner</w:t>
      </w:r>
    </w:p>
    <w:p w14:paraId="38609040" w14:textId="77777777" w:rsidR="0029572D" w:rsidRDefault="0029572D" w:rsidP="0029572D">
      <w:pPr>
        <w:rPr>
          <w:rFonts w:asciiTheme="majorHAnsi" w:hAnsiTheme="majorHAnsi"/>
          <w:b/>
        </w:rPr>
      </w:pPr>
    </w:p>
    <w:p w14:paraId="567EB641" w14:textId="746D9C6F" w:rsidR="0029572D" w:rsidRDefault="0029572D" w:rsidP="0029572D">
      <w:pPr>
        <w:rPr>
          <w:rFonts w:asciiTheme="majorHAnsi" w:hAnsiTheme="majorHAnsi"/>
          <w:sz w:val="18"/>
          <w:szCs w:val="18"/>
        </w:rPr>
      </w:pPr>
      <w:r w:rsidRPr="0029572D">
        <w:rPr>
          <w:rFonts w:asciiTheme="majorHAnsi" w:hAnsiTheme="majorHAnsi"/>
          <w:b/>
        </w:rPr>
        <w:t>Aktionsfeld der Entwicklungsstrategie</w:t>
      </w:r>
      <w:r w:rsidR="00AB4A0E">
        <w:rPr>
          <w:rFonts w:asciiTheme="majorHAnsi" w:hAnsiTheme="majorHAnsi"/>
          <w:b/>
        </w:rPr>
        <w:t>:</w:t>
      </w:r>
      <w:r w:rsidRPr="0029572D">
        <w:rPr>
          <w:rFonts w:asciiTheme="majorHAnsi" w:hAnsiTheme="majorHAnsi"/>
          <w:b/>
        </w:rPr>
        <w:br/>
      </w:r>
      <w:r w:rsidR="00AC63D2" w:rsidRPr="00AC63D2">
        <w:rPr>
          <w:rFonts w:asciiTheme="majorHAnsi" w:hAnsiTheme="majorHAnsi"/>
          <w:i/>
          <w:sz w:val="18"/>
          <w:szCs w:val="18"/>
        </w:rPr>
        <w:t xml:space="preserve">Hinweis: </w:t>
      </w:r>
      <w:r w:rsidR="00E7244C">
        <w:rPr>
          <w:rFonts w:asciiTheme="majorHAnsi" w:hAnsiTheme="majorHAnsi"/>
          <w:i/>
          <w:sz w:val="18"/>
          <w:szCs w:val="18"/>
        </w:rPr>
        <w:t xml:space="preserve">In der Regel betrifft das Projekt meist ein </w:t>
      </w:r>
      <w:r w:rsidR="00A22619">
        <w:rPr>
          <w:rFonts w:asciiTheme="majorHAnsi" w:hAnsiTheme="majorHAnsi"/>
          <w:i/>
          <w:sz w:val="18"/>
          <w:szCs w:val="18"/>
        </w:rPr>
        <w:t>(Haupt-)</w:t>
      </w:r>
      <w:r w:rsidR="00E7244C">
        <w:rPr>
          <w:rFonts w:asciiTheme="majorHAnsi" w:hAnsiTheme="majorHAnsi"/>
          <w:i/>
          <w:sz w:val="18"/>
          <w:szCs w:val="18"/>
        </w:rPr>
        <w:t xml:space="preserve">Aktionsfeld. Es </w:t>
      </w:r>
      <w:r w:rsidR="00333ECF" w:rsidRPr="00333ECF">
        <w:rPr>
          <w:rFonts w:asciiTheme="majorHAnsi" w:hAnsiTheme="majorHAnsi"/>
          <w:i/>
          <w:sz w:val="18"/>
          <w:szCs w:val="18"/>
        </w:rPr>
        <w:t xml:space="preserve">kann </w:t>
      </w:r>
      <w:r w:rsidR="00E7244C">
        <w:rPr>
          <w:rFonts w:asciiTheme="majorHAnsi" w:hAnsiTheme="majorHAnsi"/>
          <w:i/>
          <w:sz w:val="18"/>
          <w:szCs w:val="18"/>
        </w:rPr>
        <w:t xml:space="preserve">jedoch auch </w:t>
      </w:r>
      <w:r w:rsidR="00333ECF" w:rsidRPr="00333ECF">
        <w:rPr>
          <w:rFonts w:asciiTheme="majorHAnsi" w:hAnsiTheme="majorHAnsi"/>
          <w:i/>
          <w:sz w:val="18"/>
          <w:szCs w:val="18"/>
        </w:rPr>
        <w:t>zu mehreren der angegebenen Ziele beitragen, eine Mehrfachnennung bei den Zielen 1-4 ist möglich. Soll das Ziel 5 angesprochen werde</w:t>
      </w:r>
      <w:r w:rsidR="00C21C47">
        <w:rPr>
          <w:rFonts w:asciiTheme="majorHAnsi" w:hAnsiTheme="majorHAnsi"/>
          <w:i/>
          <w:sz w:val="18"/>
          <w:szCs w:val="18"/>
        </w:rPr>
        <w:t>n</w:t>
      </w:r>
      <w:r w:rsidR="00333ECF" w:rsidRPr="00333ECF">
        <w:rPr>
          <w:rFonts w:asciiTheme="majorHAnsi" w:hAnsiTheme="majorHAnsi"/>
          <w:i/>
          <w:sz w:val="18"/>
          <w:szCs w:val="18"/>
        </w:rPr>
        <w:t>, so ist nur dieses auszuwählen.</w:t>
      </w:r>
      <w:r w:rsidR="00333ECF">
        <w:rPr>
          <w:rFonts w:asciiTheme="majorHAnsi" w:hAnsiTheme="majorHAnsi"/>
          <w:i/>
          <w:sz w:val="18"/>
          <w:szCs w:val="18"/>
        </w:rPr>
        <w:t xml:space="preserve"> N</w:t>
      </w:r>
      <w:r w:rsidR="00CD2174">
        <w:rPr>
          <w:rFonts w:asciiTheme="majorHAnsi" w:hAnsiTheme="majorHAnsi"/>
          <w:i/>
          <w:sz w:val="18"/>
          <w:szCs w:val="18"/>
        </w:rPr>
        <w:t xml:space="preserve">ähere Informationen zu den Aktionsfelder </w:t>
      </w:r>
      <w:r w:rsidR="00AE02D6">
        <w:rPr>
          <w:rFonts w:asciiTheme="majorHAnsi" w:hAnsiTheme="majorHAnsi"/>
          <w:i/>
          <w:sz w:val="18"/>
          <w:szCs w:val="18"/>
        </w:rPr>
        <w:t xml:space="preserve">sowie die gesamte Entwicklungsstrategie findest du </w:t>
      </w:r>
      <w:r w:rsidR="00CD2174">
        <w:rPr>
          <w:rFonts w:asciiTheme="majorHAnsi" w:hAnsiTheme="majorHAnsi"/>
          <w:i/>
          <w:sz w:val="18"/>
          <w:szCs w:val="18"/>
        </w:rPr>
        <w:t xml:space="preserve">auf unserer Homepage </w:t>
      </w:r>
      <w:hyperlink r:id="rId11" w:history="1">
        <w:r w:rsidR="00AE02D6" w:rsidRPr="00D15997">
          <w:rPr>
            <w:rStyle w:val="Hyperlink"/>
            <w:rFonts w:asciiTheme="majorHAnsi" w:hAnsiTheme="majorHAnsi"/>
            <w:i/>
            <w:color w:val="000000" w:themeColor="text1"/>
            <w:sz w:val="18"/>
            <w:szCs w:val="18"/>
          </w:rPr>
          <w:t>www.regio-wipptal.eu</w:t>
        </w:r>
      </w:hyperlink>
      <w:r w:rsidR="00AE02D6">
        <w:rPr>
          <w:rFonts w:asciiTheme="majorHAnsi" w:hAnsiTheme="majorHAnsi"/>
          <w:i/>
          <w:sz w:val="18"/>
          <w:szCs w:val="18"/>
          <w:u w:val="single"/>
        </w:rPr>
        <w:br/>
      </w:r>
    </w:p>
    <w:p w14:paraId="3140F79D" w14:textId="77777777" w:rsidR="00431200" w:rsidRPr="00AC63D2" w:rsidRDefault="00431200" w:rsidP="0029572D">
      <w:pPr>
        <w:rPr>
          <w:rFonts w:asciiTheme="majorHAnsi" w:hAnsiTheme="majorHAnsi"/>
          <w:sz w:val="18"/>
          <w:szCs w:val="18"/>
        </w:rPr>
      </w:pPr>
    </w:p>
    <w:p w14:paraId="30461C11" w14:textId="2F311E17" w:rsidR="00CD2174" w:rsidRDefault="0029572D" w:rsidP="0029572D">
      <w:pPr>
        <w:rPr>
          <w:rFonts w:asciiTheme="majorHAnsi" w:hAnsiTheme="majorHAnsi"/>
        </w:rPr>
      </w:pPr>
      <w:r w:rsidRPr="0029572D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9572D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29572D">
        <w:rPr>
          <w:rFonts w:asciiTheme="majorHAnsi" w:hAnsiTheme="majorHAnsi"/>
        </w:rPr>
        <w:fldChar w:fldCharType="end"/>
      </w:r>
      <w:r w:rsidRPr="0029572D">
        <w:rPr>
          <w:rFonts w:asciiTheme="majorHAnsi" w:hAnsiTheme="majorHAnsi"/>
        </w:rPr>
        <w:t xml:space="preserve"> </w:t>
      </w:r>
      <w:r w:rsidRPr="00F9361D">
        <w:rPr>
          <w:rFonts w:asciiTheme="majorHAnsi" w:hAnsiTheme="majorHAnsi"/>
          <w:b/>
          <w:bCs/>
        </w:rPr>
        <w:t>Aktionsfeld 1:</w:t>
      </w:r>
      <w:r w:rsidRPr="0029572D">
        <w:rPr>
          <w:rFonts w:asciiTheme="majorHAnsi" w:hAnsiTheme="majorHAnsi"/>
        </w:rPr>
        <w:t xml:space="preserve"> </w:t>
      </w:r>
      <w:r w:rsidRPr="00DE5E4D">
        <w:rPr>
          <w:rFonts w:asciiTheme="majorHAnsi" w:hAnsiTheme="majorHAnsi"/>
          <w:b/>
          <w:bCs/>
        </w:rPr>
        <w:t>Steigerung der Wertschöpfung</w:t>
      </w:r>
      <w:r w:rsidR="00DE5E4D">
        <w:rPr>
          <w:rFonts w:asciiTheme="majorHAnsi" w:hAnsiTheme="majorHAnsi"/>
        </w:rPr>
        <w:br/>
        <w:t>Resiliente Wirtschaft, Innovativer Natur- und Kulturtourismus, Land- und Forstwirtschaft der Zukunft, „</w:t>
      </w:r>
      <w:proofErr w:type="spellStart"/>
      <w:r w:rsidR="00DE5E4D">
        <w:rPr>
          <w:rFonts w:asciiTheme="majorHAnsi" w:hAnsiTheme="majorHAnsi"/>
        </w:rPr>
        <w:t>Getting</w:t>
      </w:r>
      <w:proofErr w:type="spellEnd"/>
      <w:r w:rsidR="00DE5E4D">
        <w:rPr>
          <w:rFonts w:asciiTheme="majorHAnsi" w:hAnsiTheme="majorHAnsi"/>
        </w:rPr>
        <w:t xml:space="preserve"> Smarter“</w:t>
      </w:r>
    </w:p>
    <w:p w14:paraId="105249E1" w14:textId="5321B3EA" w:rsidR="0029572D" w:rsidRDefault="0029572D" w:rsidP="0029572D">
      <w:pPr>
        <w:rPr>
          <w:rFonts w:asciiTheme="majorHAnsi" w:hAnsiTheme="majorHAnsi"/>
        </w:rPr>
      </w:pPr>
      <w:r w:rsidRPr="0029572D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9572D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29572D">
        <w:rPr>
          <w:rFonts w:asciiTheme="majorHAnsi" w:hAnsiTheme="majorHAnsi"/>
        </w:rPr>
        <w:fldChar w:fldCharType="end"/>
      </w:r>
      <w:r w:rsidRPr="0029572D">
        <w:rPr>
          <w:rFonts w:asciiTheme="majorHAnsi" w:hAnsiTheme="majorHAnsi"/>
        </w:rPr>
        <w:t xml:space="preserve"> </w:t>
      </w:r>
      <w:r w:rsidRPr="00F9361D">
        <w:rPr>
          <w:rFonts w:asciiTheme="majorHAnsi" w:hAnsiTheme="majorHAnsi"/>
          <w:b/>
          <w:bCs/>
        </w:rPr>
        <w:t>Aktionsfeld 2:</w:t>
      </w:r>
      <w:r w:rsidRPr="0029572D">
        <w:rPr>
          <w:rFonts w:asciiTheme="majorHAnsi" w:hAnsiTheme="majorHAnsi"/>
        </w:rPr>
        <w:t xml:space="preserve"> </w:t>
      </w:r>
      <w:r w:rsidR="00F9361D" w:rsidRPr="00DE5E4D">
        <w:rPr>
          <w:rFonts w:asciiTheme="majorHAnsi" w:hAnsiTheme="majorHAnsi"/>
          <w:b/>
          <w:bCs/>
        </w:rPr>
        <w:t xml:space="preserve">Festigung </w:t>
      </w:r>
      <w:r w:rsidRPr="00DE5E4D">
        <w:rPr>
          <w:rFonts w:asciiTheme="majorHAnsi" w:hAnsiTheme="majorHAnsi"/>
          <w:b/>
          <w:bCs/>
        </w:rPr>
        <w:t xml:space="preserve">der natürlichen Ressourcen und des </w:t>
      </w:r>
      <w:r w:rsidR="00F9361D" w:rsidRPr="00DE5E4D">
        <w:rPr>
          <w:rFonts w:asciiTheme="majorHAnsi" w:hAnsiTheme="majorHAnsi"/>
          <w:b/>
          <w:bCs/>
        </w:rPr>
        <w:t>kulturellen Erbes</w:t>
      </w:r>
      <w:r w:rsidR="00DE5E4D">
        <w:rPr>
          <w:rFonts w:asciiTheme="majorHAnsi" w:hAnsiTheme="majorHAnsi"/>
          <w:b/>
          <w:bCs/>
        </w:rPr>
        <w:br/>
      </w:r>
      <w:r w:rsidR="00F9361D">
        <w:rPr>
          <w:rFonts w:asciiTheme="majorHAnsi" w:hAnsiTheme="majorHAnsi"/>
        </w:rPr>
        <w:t>Natur- und Ökosysteme, Kultur</w:t>
      </w:r>
      <w:r w:rsidR="00DE5E4D">
        <w:rPr>
          <w:rFonts w:asciiTheme="majorHAnsi" w:hAnsiTheme="majorHAnsi"/>
        </w:rPr>
        <w:t>landschaft Wipptal</w:t>
      </w:r>
      <w:r w:rsidR="00F9361D">
        <w:rPr>
          <w:rFonts w:asciiTheme="majorHAnsi" w:hAnsiTheme="majorHAnsi"/>
        </w:rPr>
        <w:t xml:space="preserve">, </w:t>
      </w:r>
      <w:r w:rsidR="00DE5E4D">
        <w:rPr>
          <w:rFonts w:asciiTheme="majorHAnsi" w:hAnsiTheme="majorHAnsi"/>
        </w:rPr>
        <w:t>Kulturgeschichte und Brauchtum, Umweltschonend genutzte Funktionalräume</w:t>
      </w:r>
    </w:p>
    <w:p w14:paraId="3FE8FCA7" w14:textId="0A5BAB1C" w:rsidR="0029572D" w:rsidRDefault="0029572D" w:rsidP="0029572D">
      <w:pPr>
        <w:rPr>
          <w:rFonts w:asciiTheme="majorHAnsi" w:hAnsiTheme="majorHAnsi"/>
        </w:rPr>
      </w:pPr>
      <w:r w:rsidRPr="0029572D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9572D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29572D">
        <w:rPr>
          <w:rFonts w:asciiTheme="majorHAnsi" w:hAnsiTheme="majorHAnsi"/>
        </w:rPr>
        <w:fldChar w:fldCharType="end"/>
      </w:r>
      <w:r w:rsidRPr="0029572D">
        <w:rPr>
          <w:rFonts w:asciiTheme="majorHAnsi" w:hAnsiTheme="majorHAnsi"/>
        </w:rPr>
        <w:t xml:space="preserve"> </w:t>
      </w:r>
      <w:r w:rsidRPr="00F9361D">
        <w:rPr>
          <w:rFonts w:asciiTheme="majorHAnsi" w:hAnsiTheme="majorHAnsi"/>
          <w:b/>
          <w:bCs/>
        </w:rPr>
        <w:t>Aktionsfeld 3:</w:t>
      </w:r>
      <w:r w:rsidRPr="0029572D">
        <w:rPr>
          <w:rFonts w:asciiTheme="majorHAnsi" w:hAnsiTheme="majorHAnsi"/>
        </w:rPr>
        <w:t xml:space="preserve"> </w:t>
      </w:r>
      <w:r w:rsidRPr="00DE5E4D">
        <w:rPr>
          <w:rFonts w:asciiTheme="majorHAnsi" w:hAnsiTheme="majorHAnsi"/>
          <w:b/>
          <w:bCs/>
        </w:rPr>
        <w:t>Stärkung der für das Gemeinwohl wichtigen Strukturen und Funktionen</w:t>
      </w:r>
      <w:r w:rsidR="00DE5E4D">
        <w:rPr>
          <w:rFonts w:asciiTheme="majorHAnsi" w:hAnsiTheme="majorHAnsi"/>
          <w:b/>
          <w:bCs/>
        </w:rPr>
        <w:br/>
      </w:r>
      <w:r w:rsidR="00DE5E4D">
        <w:rPr>
          <w:rFonts w:asciiTheme="majorHAnsi" w:hAnsiTheme="majorHAnsi"/>
        </w:rPr>
        <w:t>Nahversorgung und Belebung der Ortskerne, Lernende Region und Soziale Innnovation, Familien- und jugendfreundliches Wipptal, Wipptal für Generationen</w:t>
      </w:r>
    </w:p>
    <w:p w14:paraId="68316A2F" w14:textId="6E7C519D" w:rsidR="0029572D" w:rsidRDefault="0029572D" w:rsidP="0029572D">
      <w:pPr>
        <w:rPr>
          <w:rFonts w:asciiTheme="majorHAnsi" w:hAnsiTheme="majorHAnsi"/>
        </w:rPr>
      </w:pPr>
      <w:r w:rsidRPr="0029572D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9572D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29572D">
        <w:rPr>
          <w:rFonts w:asciiTheme="majorHAnsi" w:hAnsiTheme="majorHAnsi"/>
        </w:rPr>
        <w:fldChar w:fldCharType="end"/>
      </w:r>
      <w:r w:rsidRPr="0029572D">
        <w:rPr>
          <w:rFonts w:asciiTheme="majorHAnsi" w:hAnsiTheme="majorHAnsi"/>
        </w:rPr>
        <w:t xml:space="preserve"> </w:t>
      </w:r>
      <w:r w:rsidRPr="00F9361D">
        <w:rPr>
          <w:rFonts w:asciiTheme="majorHAnsi" w:hAnsiTheme="majorHAnsi"/>
          <w:b/>
          <w:bCs/>
        </w:rPr>
        <w:t>Aktionsfeld 4:</w:t>
      </w:r>
      <w:r w:rsidRPr="0029572D">
        <w:rPr>
          <w:rFonts w:asciiTheme="majorHAnsi" w:hAnsiTheme="majorHAnsi"/>
        </w:rPr>
        <w:t xml:space="preserve"> </w:t>
      </w:r>
      <w:r w:rsidRPr="00DE5E4D">
        <w:rPr>
          <w:rFonts w:asciiTheme="majorHAnsi" w:hAnsiTheme="majorHAnsi"/>
          <w:b/>
          <w:bCs/>
        </w:rPr>
        <w:t>Klimaschutz und Anpassung an den Klimawandel</w:t>
      </w:r>
      <w:r w:rsidR="00DE5E4D">
        <w:rPr>
          <w:rFonts w:asciiTheme="majorHAnsi" w:hAnsiTheme="majorHAnsi"/>
          <w:b/>
          <w:bCs/>
        </w:rPr>
        <w:br/>
      </w:r>
      <w:r w:rsidR="00DE5E4D">
        <w:rPr>
          <w:rFonts w:asciiTheme="majorHAnsi" w:hAnsiTheme="majorHAnsi"/>
        </w:rPr>
        <w:t>Bewusstseinsbildung Klimaschutz, Energiegewinnung und Energieverbrauchsreduktion, Land- und Forstwirtschaftliche Maßnahmen, Umweltschonende Mobilität</w:t>
      </w:r>
    </w:p>
    <w:p w14:paraId="35615994" w14:textId="72903754" w:rsidR="00AC63D2" w:rsidRPr="0029572D" w:rsidRDefault="00431200" w:rsidP="0029572D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="00AC63D2" w:rsidRPr="0029572D">
        <w:rPr>
          <w:rFonts w:asciiTheme="majorHAnsi" w:hAnsiTheme="majorHAnsi"/>
        </w:rPr>
        <w:t xml:space="preserve"> </w:t>
      </w:r>
      <w:r w:rsidR="00AC63D2" w:rsidRPr="00F9361D">
        <w:rPr>
          <w:rFonts w:asciiTheme="majorHAnsi" w:hAnsiTheme="majorHAnsi"/>
          <w:b/>
          <w:bCs/>
        </w:rPr>
        <w:t>Aktionsfeld 5:</w:t>
      </w:r>
      <w:r w:rsidR="00AC63D2" w:rsidRPr="0029572D">
        <w:rPr>
          <w:rFonts w:asciiTheme="majorHAnsi" w:hAnsiTheme="majorHAnsi"/>
        </w:rPr>
        <w:t xml:space="preserve"> </w:t>
      </w:r>
      <w:r w:rsidR="00DE5E4D">
        <w:rPr>
          <w:rFonts w:asciiTheme="majorHAnsi" w:hAnsiTheme="majorHAnsi"/>
          <w:b/>
          <w:bCs/>
        </w:rPr>
        <w:t>„Investition in Beschäftigung und Wachstum“</w:t>
      </w:r>
      <w:r w:rsidR="009B48E6">
        <w:rPr>
          <w:rFonts w:asciiTheme="majorHAnsi" w:hAnsiTheme="majorHAnsi"/>
          <w:b/>
          <w:bCs/>
        </w:rPr>
        <w:t xml:space="preserve"> (</w:t>
      </w:r>
      <w:r w:rsidR="009B48E6" w:rsidRPr="00DE5E4D">
        <w:rPr>
          <w:rFonts w:asciiTheme="majorHAnsi" w:hAnsiTheme="majorHAnsi"/>
          <w:b/>
          <w:bCs/>
        </w:rPr>
        <w:t>IBW</w:t>
      </w:r>
      <w:r w:rsidR="009B48E6">
        <w:rPr>
          <w:rFonts w:asciiTheme="majorHAnsi" w:hAnsiTheme="majorHAnsi"/>
          <w:b/>
          <w:bCs/>
        </w:rPr>
        <w:t>/</w:t>
      </w:r>
      <w:r w:rsidR="009B48E6" w:rsidRPr="00DE5E4D">
        <w:rPr>
          <w:rFonts w:asciiTheme="majorHAnsi" w:hAnsiTheme="majorHAnsi"/>
          <w:b/>
          <w:bCs/>
        </w:rPr>
        <w:t>EFRE</w:t>
      </w:r>
      <w:r w:rsidR="009B48E6">
        <w:rPr>
          <w:rFonts w:asciiTheme="majorHAnsi" w:hAnsiTheme="majorHAnsi"/>
          <w:b/>
          <w:bCs/>
        </w:rPr>
        <w:t>)</w:t>
      </w:r>
      <w:r w:rsidR="00DE5E4D">
        <w:rPr>
          <w:rFonts w:asciiTheme="majorHAnsi" w:hAnsiTheme="majorHAnsi"/>
        </w:rPr>
        <w:br/>
        <w:t>Innovation und soziale Innovation, Kreislaufwirtschaft und Bioökonomie, „</w:t>
      </w:r>
      <w:proofErr w:type="spellStart"/>
      <w:r w:rsidR="00DE5E4D">
        <w:rPr>
          <w:rFonts w:asciiTheme="majorHAnsi" w:hAnsiTheme="majorHAnsi"/>
        </w:rPr>
        <w:t>Getting</w:t>
      </w:r>
      <w:proofErr w:type="spellEnd"/>
      <w:r w:rsidR="00DE5E4D">
        <w:rPr>
          <w:rFonts w:asciiTheme="majorHAnsi" w:hAnsiTheme="majorHAnsi"/>
        </w:rPr>
        <w:t xml:space="preserve"> smarter“, Standortentwicklung und Unternehmensansiedlung</w:t>
      </w:r>
    </w:p>
    <w:p w14:paraId="0C1B2BEF" w14:textId="21EAE3C7" w:rsidR="00F9361D" w:rsidRDefault="00F9361D" w:rsidP="0029572D">
      <w:pPr>
        <w:rPr>
          <w:rFonts w:asciiTheme="majorHAnsi" w:hAnsiTheme="majorHAnsi"/>
        </w:rPr>
      </w:pPr>
    </w:p>
    <w:p w14:paraId="79A7D61A" w14:textId="77777777" w:rsidR="00DE5E4D" w:rsidRDefault="00DE5E4D" w:rsidP="0029572D">
      <w:pPr>
        <w:rPr>
          <w:rFonts w:asciiTheme="majorHAnsi" w:hAnsiTheme="majorHAnsi"/>
        </w:rPr>
      </w:pPr>
    </w:p>
    <w:p w14:paraId="078DC5C4" w14:textId="77777777" w:rsidR="00DE5E4D" w:rsidRDefault="00DE5E4D" w:rsidP="0029572D">
      <w:pPr>
        <w:rPr>
          <w:rFonts w:asciiTheme="majorHAnsi" w:hAnsiTheme="majorHAnsi"/>
        </w:rPr>
      </w:pPr>
    </w:p>
    <w:p w14:paraId="4BF5FAB8" w14:textId="77777777" w:rsidR="00DE5E4D" w:rsidRDefault="00DE5E4D" w:rsidP="0029572D">
      <w:pPr>
        <w:rPr>
          <w:rFonts w:asciiTheme="majorHAnsi" w:hAnsiTheme="majorHAnsi"/>
        </w:rPr>
      </w:pPr>
    </w:p>
    <w:p w14:paraId="3CB86D81" w14:textId="77777777" w:rsidR="00431200" w:rsidRDefault="00431200" w:rsidP="0029572D">
      <w:pPr>
        <w:rPr>
          <w:rFonts w:asciiTheme="majorHAnsi" w:hAnsiTheme="majorHAnsi"/>
        </w:rPr>
      </w:pPr>
    </w:p>
    <w:p w14:paraId="3CB12FD3" w14:textId="77777777" w:rsidR="00DE5E4D" w:rsidRDefault="00DE5E4D" w:rsidP="0029572D">
      <w:pPr>
        <w:rPr>
          <w:rFonts w:asciiTheme="majorHAnsi" w:hAnsiTheme="majorHAnsi"/>
        </w:rPr>
      </w:pPr>
    </w:p>
    <w:p w14:paraId="57C2ACFF" w14:textId="20C000C9" w:rsidR="00CD2174" w:rsidRDefault="00CD2174" w:rsidP="00CD217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284" w:hanging="284"/>
        <w:rPr>
          <w:rFonts w:asciiTheme="majorHAnsi" w:hAnsiTheme="majorHAnsi"/>
          <w:b/>
          <w:bCs/>
          <w:sz w:val="28"/>
          <w:szCs w:val="28"/>
        </w:rPr>
      </w:pPr>
      <w:r w:rsidRPr="00087269">
        <w:rPr>
          <w:rFonts w:asciiTheme="majorHAnsi" w:hAnsiTheme="majorHAnsi"/>
          <w:b/>
          <w:bCs/>
          <w:sz w:val="28"/>
          <w:szCs w:val="28"/>
        </w:rPr>
        <w:t xml:space="preserve">Projektbeschreibung </w:t>
      </w:r>
    </w:p>
    <w:p w14:paraId="6273958A" w14:textId="4AF70CB8" w:rsidR="00CD2174" w:rsidRPr="00087269" w:rsidRDefault="00CD2174" w:rsidP="00CD2174">
      <w:pPr>
        <w:pStyle w:val="Listenabsatz"/>
        <w:rPr>
          <w:rFonts w:asciiTheme="majorHAnsi" w:hAnsiTheme="majorHAnsi"/>
          <w:b/>
          <w:bCs/>
          <w:sz w:val="28"/>
          <w:szCs w:val="28"/>
        </w:rPr>
      </w:pPr>
    </w:p>
    <w:p w14:paraId="39645964" w14:textId="0A4DCDB3" w:rsidR="00FB3030" w:rsidRDefault="00CD2174" w:rsidP="00AE02D6">
      <w:pPr>
        <w:rPr>
          <w:rFonts w:asciiTheme="majorHAnsi" w:hAnsiTheme="majorHAnsi"/>
        </w:rPr>
      </w:pPr>
      <w:r w:rsidRPr="00087269">
        <w:rPr>
          <w:rFonts w:asciiTheme="majorHAnsi" w:hAnsiTheme="majorHAnsi"/>
          <w:b/>
          <w:bCs/>
        </w:rPr>
        <w:t>Kurzbeschreibun</w:t>
      </w:r>
      <w:r w:rsidR="00AE02D6">
        <w:rPr>
          <w:rFonts w:asciiTheme="majorHAnsi" w:hAnsiTheme="majorHAnsi"/>
          <w:b/>
          <w:bCs/>
        </w:rPr>
        <w:t>g: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Pr="00AC63D2">
        <w:rPr>
          <w:rFonts w:asciiTheme="majorHAnsi" w:hAnsiTheme="majorHAnsi"/>
          <w:i/>
          <w:sz w:val="18"/>
          <w:szCs w:val="18"/>
        </w:rPr>
        <w:t>Hinweis:</w:t>
      </w:r>
      <w:r>
        <w:rPr>
          <w:rFonts w:asciiTheme="majorHAnsi" w:hAnsiTheme="majorHAnsi"/>
          <w:i/>
          <w:sz w:val="18"/>
          <w:szCs w:val="18"/>
        </w:rPr>
        <w:t xml:space="preserve"> Bitte das Projekt in 3</w:t>
      </w:r>
      <w:r w:rsidR="00AE02D6">
        <w:rPr>
          <w:rFonts w:asciiTheme="majorHAnsi" w:hAnsiTheme="majorHAnsi"/>
          <w:i/>
          <w:sz w:val="18"/>
          <w:szCs w:val="18"/>
        </w:rPr>
        <w:t>-</w:t>
      </w:r>
      <w:r>
        <w:rPr>
          <w:rFonts w:asciiTheme="majorHAnsi" w:hAnsiTheme="majorHAnsi"/>
          <w:i/>
          <w:sz w:val="18"/>
          <w:szCs w:val="18"/>
        </w:rPr>
        <w:t>4 Sätzen kurz und bündig beschreiben.</w:t>
      </w:r>
      <w:r w:rsidRPr="00AC63D2">
        <w:rPr>
          <w:rFonts w:asciiTheme="majorHAnsi" w:hAnsiTheme="majorHAnsi"/>
          <w:i/>
          <w:sz w:val="18"/>
          <w:szCs w:val="18"/>
        </w:rPr>
        <w:t xml:space="preserve"> </w:t>
      </w:r>
      <w:r w:rsidR="00AE02D6">
        <w:rPr>
          <w:rFonts w:asciiTheme="majorHAnsi" w:hAnsiTheme="majorHAnsi"/>
          <w:i/>
          <w:sz w:val="18"/>
          <w:szCs w:val="18"/>
        </w:rPr>
        <w:br/>
      </w:r>
      <w:r w:rsidR="0097499B">
        <w:rPr>
          <w:rFonts w:asciiTheme="majorHAnsi" w:hAnsiTheme="majorHAnsi"/>
        </w:rPr>
        <w:br/>
      </w:r>
    </w:p>
    <w:p w14:paraId="52A35474" w14:textId="77777777" w:rsidR="00431200" w:rsidRDefault="00431200" w:rsidP="00AE02D6">
      <w:pPr>
        <w:rPr>
          <w:rFonts w:asciiTheme="majorHAnsi" w:hAnsiTheme="majorHAnsi"/>
        </w:rPr>
      </w:pPr>
    </w:p>
    <w:p w14:paraId="17F1122C" w14:textId="77777777" w:rsidR="00431200" w:rsidRDefault="00431200" w:rsidP="00AE02D6">
      <w:pPr>
        <w:rPr>
          <w:rFonts w:asciiTheme="majorHAnsi" w:hAnsiTheme="majorHAnsi"/>
        </w:rPr>
      </w:pPr>
    </w:p>
    <w:p w14:paraId="68172732" w14:textId="3D58241A" w:rsidR="00AE02D6" w:rsidRDefault="00FB3030" w:rsidP="00AE02D6">
      <w:pPr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b/>
          <w:bCs/>
        </w:rPr>
        <w:br/>
      </w:r>
      <w:r w:rsidR="00CD2174" w:rsidRPr="00087269">
        <w:rPr>
          <w:rFonts w:asciiTheme="majorHAnsi" w:hAnsiTheme="majorHAnsi"/>
          <w:b/>
          <w:bCs/>
        </w:rPr>
        <w:t>Beschreibung der Ausgangslage</w:t>
      </w:r>
      <w:r w:rsidR="00AE02D6">
        <w:rPr>
          <w:rFonts w:asciiTheme="majorHAnsi" w:hAnsiTheme="majorHAnsi"/>
          <w:b/>
          <w:bCs/>
        </w:rPr>
        <w:t>:</w:t>
      </w:r>
      <w:r w:rsidR="00CD2174">
        <w:rPr>
          <w:rFonts w:asciiTheme="majorHAnsi" w:hAnsiTheme="majorHAnsi"/>
        </w:rPr>
        <w:t xml:space="preserve"> </w:t>
      </w:r>
      <w:r w:rsidR="00AE02D6">
        <w:rPr>
          <w:rFonts w:asciiTheme="majorHAnsi" w:hAnsiTheme="majorHAnsi"/>
        </w:rPr>
        <w:br/>
      </w:r>
      <w:r w:rsidR="00AE02D6">
        <w:rPr>
          <w:rFonts w:asciiTheme="majorHAnsi" w:hAnsiTheme="majorHAnsi"/>
          <w:i/>
          <w:sz w:val="18"/>
          <w:szCs w:val="18"/>
        </w:rPr>
        <w:t>Fragestellungen</w:t>
      </w:r>
      <w:r w:rsidR="00AE02D6" w:rsidRPr="00AC63D2">
        <w:rPr>
          <w:rFonts w:asciiTheme="majorHAnsi" w:hAnsiTheme="majorHAnsi"/>
          <w:i/>
          <w:sz w:val="18"/>
          <w:szCs w:val="18"/>
        </w:rPr>
        <w:t>:</w:t>
      </w:r>
      <w:r w:rsidR="00AE02D6">
        <w:rPr>
          <w:rFonts w:asciiTheme="majorHAnsi" w:hAnsiTheme="majorHAnsi"/>
          <w:i/>
          <w:sz w:val="18"/>
          <w:szCs w:val="18"/>
        </w:rPr>
        <w:t xml:space="preserve"> Wie ist die Idee zum Projekt entstanden? Warum ist das Projekt wichtig? Welches Problem soll gelöst werden? Wie steht die Region in dieser Fragestellung sonst da?</w:t>
      </w:r>
    </w:p>
    <w:p w14:paraId="06ADD52F" w14:textId="77777777" w:rsidR="00431200" w:rsidRDefault="00431200" w:rsidP="00AE02D6">
      <w:pPr>
        <w:rPr>
          <w:rFonts w:asciiTheme="majorHAnsi" w:hAnsiTheme="majorHAnsi"/>
        </w:rPr>
      </w:pPr>
    </w:p>
    <w:p w14:paraId="60110C74" w14:textId="77777777" w:rsidR="00431200" w:rsidRDefault="00431200" w:rsidP="00AE02D6">
      <w:pPr>
        <w:rPr>
          <w:rFonts w:asciiTheme="majorHAnsi" w:hAnsiTheme="majorHAnsi"/>
        </w:rPr>
      </w:pPr>
    </w:p>
    <w:p w14:paraId="6A05E027" w14:textId="77777777" w:rsidR="00431200" w:rsidRDefault="00431200" w:rsidP="00AE02D6">
      <w:pPr>
        <w:rPr>
          <w:rFonts w:asciiTheme="majorHAnsi" w:hAnsiTheme="majorHAnsi"/>
        </w:rPr>
      </w:pPr>
    </w:p>
    <w:p w14:paraId="719BCAB5" w14:textId="77777777" w:rsidR="00431200" w:rsidRDefault="00431200" w:rsidP="00AE02D6">
      <w:pPr>
        <w:rPr>
          <w:rFonts w:asciiTheme="majorHAnsi" w:hAnsiTheme="majorHAnsi"/>
        </w:rPr>
      </w:pPr>
    </w:p>
    <w:p w14:paraId="52871AEF" w14:textId="7E7535BF" w:rsidR="00AE02D6" w:rsidRDefault="00CD2174" w:rsidP="00AE02D6">
      <w:pPr>
        <w:rPr>
          <w:rFonts w:asciiTheme="majorHAnsi" w:hAnsiTheme="majorHAnsi"/>
          <w:i/>
          <w:sz w:val="18"/>
          <w:szCs w:val="18"/>
        </w:rPr>
      </w:pPr>
      <w:r w:rsidRPr="00BA031E">
        <w:rPr>
          <w:rFonts w:asciiTheme="majorHAnsi" w:hAnsiTheme="majorHAnsi" w:cstheme="majorHAnsi"/>
          <w:b/>
          <w:bCs/>
        </w:rPr>
        <w:t>Beschreibung der Ziele</w:t>
      </w:r>
      <w:r w:rsidR="00AE02D6">
        <w:rPr>
          <w:rFonts w:asciiTheme="majorHAnsi" w:hAnsiTheme="majorHAnsi" w:cstheme="majorHAnsi"/>
          <w:b/>
          <w:bCs/>
        </w:rPr>
        <w:t>:</w:t>
      </w:r>
      <w:r w:rsidR="00AE02D6">
        <w:rPr>
          <w:rFonts w:asciiTheme="majorHAnsi" w:hAnsiTheme="majorHAnsi" w:cstheme="majorHAnsi"/>
          <w:b/>
          <w:bCs/>
        </w:rPr>
        <w:br/>
      </w:r>
      <w:r w:rsidR="00AE02D6">
        <w:rPr>
          <w:rFonts w:asciiTheme="majorHAnsi" w:hAnsiTheme="majorHAnsi"/>
          <w:i/>
          <w:sz w:val="18"/>
          <w:szCs w:val="18"/>
        </w:rPr>
        <w:t>Fragestellungen</w:t>
      </w:r>
      <w:r w:rsidR="00AE02D6" w:rsidRPr="00AC63D2">
        <w:rPr>
          <w:rFonts w:asciiTheme="majorHAnsi" w:hAnsiTheme="majorHAnsi"/>
          <w:i/>
          <w:sz w:val="18"/>
          <w:szCs w:val="18"/>
        </w:rPr>
        <w:t>:</w:t>
      </w:r>
      <w:r w:rsidR="00AE02D6">
        <w:rPr>
          <w:rFonts w:asciiTheme="majorHAnsi" w:hAnsiTheme="majorHAnsi"/>
          <w:i/>
          <w:sz w:val="18"/>
          <w:szCs w:val="18"/>
        </w:rPr>
        <w:t xml:space="preserve"> Welches Ziel verfolgt das Projekt? Welche Wirkung soll auf die Region erzielt werden? Welche Ergebnisse sollen erreicht werden? Was hat sich nach Projektende geändert? </w:t>
      </w:r>
      <w:r w:rsidR="00F9361D">
        <w:rPr>
          <w:rFonts w:asciiTheme="majorHAnsi" w:hAnsiTheme="majorHAnsi"/>
          <w:i/>
          <w:sz w:val="18"/>
          <w:szCs w:val="18"/>
        </w:rPr>
        <w:t>Welche Zielgruppe soll erreicht werden?</w:t>
      </w:r>
    </w:p>
    <w:p w14:paraId="7C1AB589" w14:textId="2E92A628" w:rsidR="00431200" w:rsidRDefault="00431200" w:rsidP="00431200">
      <w:pPr>
        <w:rPr>
          <w:rFonts w:asciiTheme="majorHAnsi" w:hAnsiTheme="majorHAnsi" w:cstheme="majorHAnsi"/>
        </w:rPr>
      </w:pPr>
      <w:r w:rsidRPr="00431200">
        <w:rPr>
          <w:rFonts w:asciiTheme="majorHAnsi" w:hAnsiTheme="majorHAnsi" w:cstheme="majorHAnsi"/>
        </w:rPr>
        <w:br/>
      </w:r>
    </w:p>
    <w:p w14:paraId="3937D173" w14:textId="77777777" w:rsidR="00431200" w:rsidRDefault="00431200" w:rsidP="00431200">
      <w:pPr>
        <w:rPr>
          <w:rFonts w:asciiTheme="majorHAnsi" w:hAnsiTheme="majorHAnsi" w:cstheme="majorHAnsi"/>
        </w:rPr>
      </w:pPr>
    </w:p>
    <w:p w14:paraId="7CF9FCF2" w14:textId="77777777" w:rsidR="00431200" w:rsidRPr="00431200" w:rsidRDefault="00431200" w:rsidP="00431200">
      <w:pPr>
        <w:rPr>
          <w:rFonts w:asciiTheme="majorHAnsi" w:hAnsiTheme="majorHAnsi" w:cstheme="majorHAnsi"/>
        </w:rPr>
      </w:pPr>
    </w:p>
    <w:p w14:paraId="14693B72" w14:textId="31DF330D" w:rsidR="00AE02D6" w:rsidRDefault="00CD2174" w:rsidP="00CD2174">
      <w:pPr>
        <w:spacing w:after="200" w:line="276" w:lineRule="auto"/>
        <w:rPr>
          <w:rFonts w:asciiTheme="majorHAnsi" w:hAnsiTheme="majorHAnsi" w:cstheme="majorHAnsi"/>
          <w:b/>
          <w:bCs/>
        </w:rPr>
      </w:pPr>
      <w:r w:rsidRPr="00BA031E">
        <w:rPr>
          <w:rFonts w:asciiTheme="majorHAnsi" w:hAnsiTheme="majorHAnsi" w:cstheme="majorHAnsi"/>
          <w:b/>
          <w:bCs/>
        </w:rPr>
        <w:t>Beschreibung Arbeitspaket</w:t>
      </w:r>
      <w:r w:rsidR="00F9361D">
        <w:rPr>
          <w:rFonts w:asciiTheme="majorHAnsi" w:hAnsiTheme="majorHAnsi" w:cstheme="majorHAnsi"/>
          <w:b/>
          <w:bCs/>
        </w:rPr>
        <w:t>(</w:t>
      </w:r>
      <w:r w:rsidRPr="00BA031E">
        <w:rPr>
          <w:rFonts w:asciiTheme="majorHAnsi" w:hAnsiTheme="majorHAnsi" w:cstheme="majorHAnsi"/>
          <w:b/>
          <w:bCs/>
        </w:rPr>
        <w:t>e</w:t>
      </w:r>
      <w:r w:rsidR="00F9361D">
        <w:rPr>
          <w:rFonts w:asciiTheme="majorHAnsi" w:hAnsiTheme="majorHAnsi" w:cstheme="majorHAnsi"/>
          <w:b/>
          <w:bCs/>
        </w:rPr>
        <w:t>)</w:t>
      </w:r>
      <w:r w:rsidR="00AE02D6">
        <w:rPr>
          <w:rFonts w:asciiTheme="majorHAnsi" w:hAnsiTheme="majorHAnsi" w:cstheme="majorHAnsi"/>
          <w:b/>
          <w:bCs/>
        </w:rPr>
        <w:t>:</w:t>
      </w:r>
      <w:r w:rsidR="00AE02D6">
        <w:rPr>
          <w:rFonts w:asciiTheme="majorHAnsi" w:hAnsiTheme="majorHAnsi" w:cstheme="majorHAnsi"/>
          <w:b/>
          <w:bCs/>
        </w:rPr>
        <w:br/>
      </w:r>
      <w:r w:rsidR="00AE02D6" w:rsidRPr="00AC63D2">
        <w:rPr>
          <w:rFonts w:asciiTheme="majorHAnsi" w:hAnsiTheme="majorHAnsi"/>
          <w:i/>
          <w:sz w:val="18"/>
          <w:szCs w:val="18"/>
        </w:rPr>
        <w:t>Hinweis:</w:t>
      </w:r>
      <w:r w:rsidR="00AE02D6">
        <w:rPr>
          <w:rFonts w:asciiTheme="majorHAnsi" w:hAnsiTheme="majorHAnsi"/>
          <w:i/>
          <w:sz w:val="18"/>
          <w:szCs w:val="18"/>
        </w:rPr>
        <w:t xml:space="preserve"> Empfehlenswert ist es, hier nur </w:t>
      </w:r>
      <w:r w:rsidR="00AE02D6" w:rsidRPr="00AE02D6">
        <w:rPr>
          <w:rFonts w:asciiTheme="majorHAnsi" w:hAnsiTheme="majorHAnsi"/>
          <w:i/>
          <w:sz w:val="18"/>
          <w:szCs w:val="18"/>
          <w:u w:val="single"/>
        </w:rPr>
        <w:t>ein</w:t>
      </w:r>
      <w:r w:rsidR="00AE02D6">
        <w:rPr>
          <w:rFonts w:asciiTheme="majorHAnsi" w:hAnsiTheme="majorHAnsi"/>
          <w:i/>
          <w:sz w:val="18"/>
          <w:szCs w:val="18"/>
        </w:rPr>
        <w:t xml:space="preserve"> Arbeitspaket zu erstellen (z.B. „Umsetzung Projekt“) – außer bei Großprojekten, wo Arbeitspakete klar abgegrenzt werden müssen. Bei diesem Punkt nur wenige, notwendige Informationen angeben, die nähere Beschreibung erfolgt bei den einzelnen Aktivitäten)</w:t>
      </w:r>
    </w:p>
    <w:p w14:paraId="42641E3E" w14:textId="6B34346D" w:rsidR="00CD2174" w:rsidRDefault="001349FC" w:rsidP="00CD2174">
      <w:pPr>
        <w:spacing w:after="200" w:line="276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Umsetzung des Projektes „</w:t>
      </w:r>
      <w:r w:rsidR="00431200">
        <w:rPr>
          <w:rFonts w:asciiTheme="majorHAnsi" w:hAnsiTheme="majorHAnsi" w:cstheme="majorHAnsi"/>
          <w:color w:val="000000" w:themeColor="text1"/>
        </w:rPr>
        <w:t xml:space="preserve">… Projektname… </w:t>
      </w:r>
      <w:r>
        <w:rPr>
          <w:rFonts w:asciiTheme="majorHAnsi" w:hAnsiTheme="majorHAnsi" w:cstheme="majorHAnsi"/>
          <w:color w:val="000000" w:themeColor="text1"/>
        </w:rPr>
        <w:t>“</w:t>
      </w:r>
    </w:p>
    <w:p w14:paraId="6B471843" w14:textId="77777777" w:rsidR="00F9361D" w:rsidRDefault="00F9361D" w:rsidP="00CD2174">
      <w:pPr>
        <w:spacing w:after="200" w:line="276" w:lineRule="auto"/>
        <w:rPr>
          <w:b/>
        </w:rPr>
      </w:pPr>
    </w:p>
    <w:p w14:paraId="7B07FCF3" w14:textId="77777777" w:rsidR="00F9361D" w:rsidRDefault="00F9361D" w:rsidP="00CD2174">
      <w:pPr>
        <w:spacing w:after="200" w:line="276" w:lineRule="auto"/>
        <w:rPr>
          <w:b/>
        </w:rPr>
      </w:pPr>
    </w:p>
    <w:p w14:paraId="01936F19" w14:textId="77777777" w:rsidR="0062662B" w:rsidRDefault="0062662B" w:rsidP="00CD2174">
      <w:pPr>
        <w:spacing w:after="200" w:line="276" w:lineRule="auto"/>
        <w:rPr>
          <w:b/>
        </w:rPr>
      </w:pPr>
    </w:p>
    <w:p w14:paraId="488047D4" w14:textId="77777777" w:rsidR="0062662B" w:rsidRDefault="0062662B" w:rsidP="00CD2174">
      <w:pPr>
        <w:spacing w:after="200" w:line="276" w:lineRule="auto"/>
        <w:rPr>
          <w:b/>
        </w:rPr>
      </w:pPr>
    </w:p>
    <w:p w14:paraId="33E1595E" w14:textId="77777777" w:rsidR="0062662B" w:rsidRDefault="0062662B" w:rsidP="00CD2174">
      <w:pPr>
        <w:spacing w:after="200" w:line="276" w:lineRule="auto"/>
        <w:rPr>
          <w:b/>
        </w:rPr>
      </w:pPr>
    </w:p>
    <w:p w14:paraId="2E7748CB" w14:textId="77777777" w:rsidR="00CD2174" w:rsidRDefault="00CD2174" w:rsidP="00E364B6">
      <w:pPr>
        <w:rPr>
          <w:rFonts w:asciiTheme="majorHAnsi" w:hAnsiTheme="majorHAnsi"/>
        </w:rPr>
      </w:pPr>
    </w:p>
    <w:p w14:paraId="2043474F" w14:textId="3644078B" w:rsidR="00E364B6" w:rsidRDefault="00E364B6" w:rsidP="006317E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284" w:hanging="284"/>
        <w:rPr>
          <w:rFonts w:asciiTheme="majorHAnsi" w:hAnsiTheme="majorHAnsi"/>
          <w:b/>
          <w:bCs/>
          <w:sz w:val="28"/>
          <w:szCs w:val="28"/>
        </w:rPr>
      </w:pPr>
      <w:r w:rsidRPr="00C756B7">
        <w:rPr>
          <w:rFonts w:asciiTheme="majorHAnsi" w:hAnsiTheme="majorHAnsi"/>
          <w:b/>
          <w:bCs/>
          <w:sz w:val="28"/>
          <w:szCs w:val="28"/>
        </w:rPr>
        <w:t xml:space="preserve">Projektfinanzierung </w:t>
      </w:r>
    </w:p>
    <w:p w14:paraId="58C019F0" w14:textId="77777777" w:rsidR="00ED3BD4" w:rsidRPr="00C756B7" w:rsidRDefault="00ED3BD4" w:rsidP="00ED3BD4">
      <w:pPr>
        <w:pStyle w:val="Listenabsatz"/>
        <w:rPr>
          <w:rFonts w:asciiTheme="majorHAnsi" w:hAnsiTheme="majorHAnsi"/>
          <w:b/>
          <w:bCs/>
          <w:sz w:val="28"/>
          <w:szCs w:val="28"/>
        </w:rPr>
      </w:pPr>
    </w:p>
    <w:p w14:paraId="2C8C6008" w14:textId="540CF81A" w:rsidR="00AD214A" w:rsidRPr="00AD214A" w:rsidRDefault="00E364B6" w:rsidP="00AD21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C756B7">
        <w:rPr>
          <w:rFonts w:asciiTheme="majorHAnsi" w:hAnsiTheme="majorHAnsi"/>
          <w:b/>
          <w:bCs/>
        </w:rPr>
        <w:t>Geplante Projektkosten</w:t>
      </w:r>
      <w:r w:rsidR="00CD2174">
        <w:rPr>
          <w:rFonts w:asciiTheme="majorHAnsi" w:hAnsiTheme="majorHAnsi"/>
          <w:b/>
          <w:bCs/>
        </w:rPr>
        <w:t>:</w:t>
      </w:r>
      <w:r w:rsidR="00AD214A">
        <w:rPr>
          <w:rFonts w:asciiTheme="majorHAnsi" w:hAnsiTheme="majorHAnsi"/>
          <w:b/>
          <w:bCs/>
        </w:rPr>
        <w:br/>
      </w:r>
      <w:r w:rsidR="00AD214A" w:rsidRPr="00AD214A">
        <w:rPr>
          <w:rFonts w:asciiTheme="majorHAnsi" w:hAnsiTheme="majorHAnsi"/>
          <w:i/>
          <w:sz w:val="18"/>
          <w:szCs w:val="18"/>
        </w:rPr>
        <w:t xml:space="preserve">Die Kosten des Projektes müssen angemessen und erforderlich sein! Die angegebenen Kosten sind nachvollziehbar zu begründen. </w:t>
      </w:r>
      <w:r w:rsidR="00E56A6B">
        <w:rPr>
          <w:rFonts w:asciiTheme="majorHAnsi" w:hAnsiTheme="majorHAnsi"/>
          <w:i/>
          <w:sz w:val="18"/>
          <w:szCs w:val="18"/>
        </w:rPr>
        <w:t>Dies</w:t>
      </w:r>
      <w:r w:rsidR="00AD214A" w:rsidRPr="00AD214A">
        <w:rPr>
          <w:rFonts w:asciiTheme="majorHAnsi" w:hAnsiTheme="majorHAnsi"/>
          <w:i/>
          <w:sz w:val="18"/>
          <w:szCs w:val="18"/>
        </w:rPr>
        <w:t xml:space="preserve"> erfolgt bei der Einreichung des Förderantrages durch Referenzkosten, Vergleichsangebote (erforderliche Anzahl siehe untenstehende Aufstellung), Preisauskünfte, Markt- bzw. Internetrecherche oder sonstige Plausibilisierung. Fehlende Unterlagen zur Kostenbegründung werden von der Bewilligenden Stelle nachgefordert </w:t>
      </w:r>
      <w:r w:rsidR="00E56A6B">
        <w:rPr>
          <w:rFonts w:asciiTheme="majorHAnsi" w:hAnsiTheme="majorHAnsi"/>
          <w:i/>
          <w:sz w:val="18"/>
          <w:szCs w:val="18"/>
        </w:rPr>
        <w:t>oder</w:t>
      </w:r>
      <w:r w:rsidR="00AD214A" w:rsidRPr="00AD214A">
        <w:rPr>
          <w:rFonts w:asciiTheme="majorHAnsi" w:hAnsiTheme="majorHAnsi"/>
          <w:i/>
          <w:sz w:val="18"/>
          <w:szCs w:val="18"/>
        </w:rPr>
        <w:t xml:space="preserve"> können </w:t>
      </w:r>
      <w:r w:rsidR="006B4967">
        <w:rPr>
          <w:rFonts w:asciiTheme="majorHAnsi" w:hAnsiTheme="majorHAnsi"/>
          <w:i/>
          <w:sz w:val="18"/>
          <w:szCs w:val="18"/>
        </w:rPr>
        <w:t>andernfalls</w:t>
      </w:r>
      <w:r w:rsidR="00AD214A" w:rsidRPr="00AD214A">
        <w:rPr>
          <w:rFonts w:asciiTheme="majorHAnsi" w:hAnsiTheme="majorHAnsi"/>
          <w:i/>
          <w:sz w:val="18"/>
          <w:szCs w:val="18"/>
        </w:rPr>
        <w:t xml:space="preserve"> zu Kürzungen führen!</w:t>
      </w:r>
    </w:p>
    <w:p w14:paraId="204CD957" w14:textId="77777777" w:rsidR="00AD214A" w:rsidRDefault="00AD214A" w:rsidP="00AD2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2346"/>
        <w:gridCol w:w="1700"/>
        <w:gridCol w:w="2833"/>
        <w:gridCol w:w="1695"/>
      </w:tblGrid>
      <w:tr w:rsidR="005C2064" w:rsidRPr="0000705D" w14:paraId="3DF247E7" w14:textId="112F2E60" w:rsidTr="008C3F3E">
        <w:trPr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F25FE9" w14:textId="57993425" w:rsidR="002271A3" w:rsidRPr="00E364B6" w:rsidRDefault="002271A3" w:rsidP="0012656E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Nr. 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46E2A765" w14:textId="3A5D45CE" w:rsidR="002271A3" w:rsidRPr="00E364B6" w:rsidRDefault="002271A3" w:rsidP="0012656E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E364B6">
              <w:rPr>
                <w:rFonts w:asciiTheme="majorHAnsi" w:hAnsiTheme="majorHAnsi" w:cstheme="majorHAnsi"/>
                <w:b/>
              </w:rPr>
              <w:t>Kosten</w:t>
            </w:r>
            <w:r>
              <w:rPr>
                <w:rFonts w:asciiTheme="majorHAnsi" w:hAnsiTheme="majorHAnsi" w:cstheme="majorHAnsi"/>
                <w:b/>
              </w:rPr>
              <w:t>position</w:t>
            </w:r>
            <w:r w:rsidR="00661766">
              <w:rPr>
                <w:rFonts w:asciiTheme="majorHAnsi" w:hAnsiTheme="majorHAnsi" w:cstheme="majorHAnsi"/>
                <w:b/>
              </w:rPr>
              <w:t xml:space="preserve"> </w:t>
            </w:r>
            <w:r w:rsidR="00661766">
              <w:rPr>
                <w:rFonts w:asciiTheme="majorHAnsi" w:hAnsiTheme="majorHAnsi" w:cstheme="majorHAnsi"/>
                <w:b/>
              </w:rPr>
              <w:br/>
            </w:r>
            <w:r w:rsidR="00661766" w:rsidRPr="00661766">
              <w:rPr>
                <w:rFonts w:asciiTheme="majorHAnsi" w:hAnsiTheme="majorHAnsi"/>
                <w:i/>
                <w:sz w:val="18"/>
                <w:szCs w:val="18"/>
              </w:rPr>
              <w:t>(Titel der Aktivität</w:t>
            </w:r>
            <w:r w:rsidR="00661766">
              <w:rPr>
                <w:rFonts w:asciiTheme="majorHAnsi" w:hAnsiTheme="majorHAnsi"/>
                <w:i/>
                <w:sz w:val="18"/>
                <w:szCs w:val="18"/>
              </w:rPr>
              <w:t xml:space="preserve"> sowie kurze Beschreibung</w:t>
            </w:r>
            <w:r w:rsidR="00661766" w:rsidRPr="00661766">
              <w:rPr>
                <w:rFonts w:asciiTheme="majorHAnsi" w:hAnsiTheme="majorHAnsi"/>
                <w:i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0420050" w14:textId="77777777" w:rsidR="005C2064" w:rsidRDefault="005C2064" w:rsidP="002271A3">
            <w:pPr>
              <w:pStyle w:val="Listenabsatz"/>
              <w:ind w:left="0" w:right="20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Geplante Kosten</w:t>
            </w:r>
            <w:r w:rsidR="002271A3" w:rsidRPr="00E364B6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03CBB3E" w14:textId="7161CEA8" w:rsidR="002271A3" w:rsidRPr="00E364B6" w:rsidRDefault="005C2064" w:rsidP="002271A3">
            <w:pPr>
              <w:pStyle w:val="Listenabsatz"/>
              <w:ind w:left="0" w:right="20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(b</w:t>
            </w:r>
            <w:r w:rsidR="002271A3" w:rsidRPr="005C2064">
              <w:rPr>
                <w:rFonts w:asciiTheme="majorHAnsi" w:hAnsiTheme="majorHAnsi"/>
                <w:i/>
                <w:sz w:val="18"/>
                <w:szCs w:val="18"/>
              </w:rPr>
              <w:t>rutto)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34E7DC11" w14:textId="58CAD5DB" w:rsidR="002271A3" w:rsidRPr="00E364B6" w:rsidRDefault="002271A3" w:rsidP="0012656E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Kostenbegründung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12656E">
              <w:rPr>
                <w:rFonts w:asciiTheme="majorHAnsi" w:hAnsiTheme="majorHAnsi"/>
                <w:i/>
                <w:sz w:val="18"/>
                <w:szCs w:val="18"/>
              </w:rPr>
              <w:t>(z.B. Vergleichsan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g</w:t>
            </w:r>
            <w:r w:rsidRPr="0012656E">
              <w:rPr>
                <w:rFonts w:asciiTheme="majorHAnsi" w:hAnsiTheme="majorHAnsi"/>
                <w:i/>
                <w:sz w:val="18"/>
                <w:szCs w:val="18"/>
              </w:rPr>
              <w:t xml:space="preserve">ebote, </w:t>
            </w:r>
            <w:r w:rsidR="00F13E9E" w:rsidRPr="0012656E">
              <w:rPr>
                <w:rFonts w:asciiTheme="majorHAnsi" w:hAnsiTheme="majorHAnsi"/>
                <w:i/>
                <w:sz w:val="18"/>
                <w:szCs w:val="18"/>
              </w:rPr>
              <w:t>Referenzkosten</w:t>
            </w:r>
            <w:r w:rsidR="00F13E9E">
              <w:rPr>
                <w:rFonts w:asciiTheme="majorHAnsi" w:hAnsiTheme="majorHAnsi"/>
                <w:i/>
                <w:sz w:val="18"/>
                <w:szCs w:val="18"/>
              </w:rPr>
              <w:t>…</w:t>
            </w:r>
            <w:r w:rsidR="00F13E9E" w:rsidRPr="0012656E">
              <w:rPr>
                <w:rFonts w:asciiTheme="majorHAnsi" w:hAnsiTheme="majorHAnsi"/>
                <w:i/>
                <w:sz w:val="18"/>
                <w:szCs w:val="18"/>
              </w:rPr>
              <w:t>,</w:t>
            </w:r>
            <w:r w:rsidRPr="0012656E">
              <w:rPr>
                <w:rFonts w:asciiTheme="majorHAnsi" w:hAnsiTheme="majorHAnsi"/>
                <w:i/>
                <w:sz w:val="18"/>
                <w:szCs w:val="18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A12C8D4" w14:textId="1068C3F1" w:rsidR="002271A3" w:rsidRPr="00E364B6" w:rsidRDefault="002271A3" w:rsidP="005A7234">
            <w:pPr>
              <w:pStyle w:val="Listenabsatz"/>
              <w:ind w:left="0" w:right="-117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Kostenart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="005C2064">
              <w:rPr>
                <w:rFonts w:asciiTheme="majorHAnsi" w:hAnsiTheme="majorHAnsi"/>
                <w:i/>
                <w:sz w:val="18"/>
                <w:szCs w:val="18"/>
              </w:rPr>
              <w:t>Personalkosten (PK), Sachkosten (SK) Investitionskosten (IK)</w:t>
            </w:r>
          </w:p>
        </w:tc>
      </w:tr>
      <w:tr w:rsidR="005C2064" w14:paraId="4F137428" w14:textId="1DAF5073" w:rsidTr="008C3F3E">
        <w:trPr>
          <w:jc w:val="center"/>
        </w:trPr>
        <w:tc>
          <w:tcPr>
            <w:tcW w:w="487" w:type="dxa"/>
            <w:vAlign w:val="center"/>
          </w:tcPr>
          <w:p w14:paraId="176C91FF" w14:textId="56CA3E45" w:rsidR="002271A3" w:rsidRPr="002271A3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271A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2346" w:type="dxa"/>
            <w:vAlign w:val="center"/>
          </w:tcPr>
          <w:p w14:paraId="29811A42" w14:textId="77777777" w:rsidR="002271A3" w:rsidRDefault="002271A3" w:rsidP="00163EA6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295469EF" w14:textId="77777777" w:rsidR="001A262A" w:rsidRDefault="001A262A" w:rsidP="00163EA6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12BD34F9" w14:textId="4184C138" w:rsidR="00163EA6" w:rsidRPr="00E364B6" w:rsidRDefault="00163EA6" w:rsidP="00163EA6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vAlign w:val="center"/>
          </w:tcPr>
          <w:p w14:paraId="7FA5F5F1" w14:textId="5CB7A0AB" w:rsidR="002271A3" w:rsidRPr="00E364B6" w:rsidRDefault="003246BD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  <w:r w:rsidR="001A5D0C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833" w:type="dxa"/>
            <w:vAlign w:val="center"/>
          </w:tcPr>
          <w:p w14:paraId="1CD91551" w14:textId="7E38DBB5" w:rsidR="003246BD" w:rsidRPr="00E364B6" w:rsidRDefault="003246BD" w:rsidP="001A5D0C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69AE00AD" w14:textId="6651AA89" w:rsidR="002271A3" w:rsidRPr="00E364B6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C2064" w14:paraId="60788889" w14:textId="535CCFD4" w:rsidTr="008C3F3E">
        <w:trPr>
          <w:jc w:val="center"/>
        </w:trPr>
        <w:tc>
          <w:tcPr>
            <w:tcW w:w="487" w:type="dxa"/>
            <w:vAlign w:val="center"/>
          </w:tcPr>
          <w:p w14:paraId="47C1CC3F" w14:textId="27C3AFDD" w:rsidR="002271A3" w:rsidRPr="002271A3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271A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2346" w:type="dxa"/>
            <w:vAlign w:val="center"/>
          </w:tcPr>
          <w:p w14:paraId="1B9F7E0B" w14:textId="77777777" w:rsidR="002271A3" w:rsidRDefault="002271A3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</w:p>
          <w:p w14:paraId="385BF10F" w14:textId="0C9F777D" w:rsidR="00163EA6" w:rsidRPr="00E364B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vAlign w:val="center"/>
          </w:tcPr>
          <w:p w14:paraId="19B860FA" w14:textId="0B9BAB0C" w:rsidR="002271A3" w:rsidRPr="00E364B6" w:rsidRDefault="0020343E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  <w:r w:rsidR="00460CD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14:paraId="516D12D6" w14:textId="6608264E" w:rsidR="002271A3" w:rsidRPr="00E364B6" w:rsidRDefault="002271A3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2A9DCFD5" w14:textId="61B264B0" w:rsidR="002271A3" w:rsidRPr="00E364B6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A7234" w14:paraId="36526608" w14:textId="77777777" w:rsidTr="008C3F3E">
        <w:trPr>
          <w:jc w:val="center"/>
        </w:trPr>
        <w:tc>
          <w:tcPr>
            <w:tcW w:w="487" w:type="dxa"/>
            <w:vAlign w:val="center"/>
          </w:tcPr>
          <w:p w14:paraId="20D270E8" w14:textId="1221162E" w:rsidR="00460CDB" w:rsidRPr="002271A3" w:rsidRDefault="00460CDB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2346" w:type="dxa"/>
            <w:vAlign w:val="center"/>
          </w:tcPr>
          <w:p w14:paraId="5E84480A" w14:textId="77777777" w:rsidR="00460CDB" w:rsidRDefault="00460CDB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071DE4D8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444229EF" w14:textId="36EB5C18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vAlign w:val="center"/>
          </w:tcPr>
          <w:p w14:paraId="394F8267" w14:textId="6DFDA68D" w:rsidR="00460CDB" w:rsidRDefault="00943476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</w:p>
        </w:tc>
        <w:tc>
          <w:tcPr>
            <w:tcW w:w="2833" w:type="dxa"/>
            <w:vAlign w:val="center"/>
          </w:tcPr>
          <w:p w14:paraId="3A4A7552" w14:textId="13CD926D" w:rsidR="00460CDB" w:rsidRDefault="00460CDB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5583A4B4" w14:textId="036B6E58" w:rsidR="00460CDB" w:rsidRDefault="00460CDB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63EA6" w14:paraId="6E8E724D" w14:textId="77777777" w:rsidTr="008C3F3E">
        <w:trPr>
          <w:jc w:val="center"/>
        </w:trPr>
        <w:tc>
          <w:tcPr>
            <w:tcW w:w="487" w:type="dxa"/>
            <w:vAlign w:val="center"/>
          </w:tcPr>
          <w:p w14:paraId="3F6B28BA" w14:textId="6195D2B0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2346" w:type="dxa"/>
            <w:vAlign w:val="center"/>
          </w:tcPr>
          <w:p w14:paraId="6A03B4DA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28E85CEA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0D063FC4" w14:textId="77777777" w:rsidR="001A262A" w:rsidRDefault="001A262A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vAlign w:val="center"/>
          </w:tcPr>
          <w:p w14:paraId="43C8EDA9" w14:textId="736D917D" w:rsidR="00163EA6" w:rsidRDefault="00163EA6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833" w:type="dxa"/>
            <w:vAlign w:val="center"/>
          </w:tcPr>
          <w:p w14:paraId="0E5253B9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0762A632" w14:textId="77777777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63EA6" w14:paraId="269FF564" w14:textId="77777777" w:rsidTr="008C3F3E">
        <w:trPr>
          <w:jc w:val="center"/>
        </w:trPr>
        <w:tc>
          <w:tcPr>
            <w:tcW w:w="487" w:type="dxa"/>
            <w:vAlign w:val="center"/>
          </w:tcPr>
          <w:p w14:paraId="2B3C03A4" w14:textId="4BC09E00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346" w:type="dxa"/>
            <w:vAlign w:val="center"/>
          </w:tcPr>
          <w:p w14:paraId="01CB6851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6523C638" w14:textId="77777777" w:rsidR="001A262A" w:rsidRDefault="001A262A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38646F70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vAlign w:val="center"/>
          </w:tcPr>
          <w:p w14:paraId="0013F2C2" w14:textId="5B53E7D1" w:rsidR="00163EA6" w:rsidRDefault="00163EA6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</w:p>
        </w:tc>
        <w:tc>
          <w:tcPr>
            <w:tcW w:w="2833" w:type="dxa"/>
            <w:vAlign w:val="center"/>
          </w:tcPr>
          <w:p w14:paraId="1854B281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  <w:vAlign w:val="center"/>
          </w:tcPr>
          <w:p w14:paraId="0450B0EC" w14:textId="77777777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2619" w:rsidRPr="0000705D" w14:paraId="317FDCA5" w14:textId="59A9F767" w:rsidTr="00DC1C67">
        <w:trPr>
          <w:trHeight w:val="402"/>
          <w:jc w:val="center"/>
        </w:trPr>
        <w:tc>
          <w:tcPr>
            <w:tcW w:w="2833" w:type="dxa"/>
            <w:gridSpan w:val="2"/>
            <w:vAlign w:val="center"/>
          </w:tcPr>
          <w:p w14:paraId="05AFFE5D" w14:textId="57CC5338" w:rsidR="00A22619" w:rsidRPr="00E364B6" w:rsidRDefault="00A22619" w:rsidP="00552348">
            <w:pPr>
              <w:pStyle w:val="Listenabsatz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</w:t>
            </w:r>
            <w:r w:rsidRPr="00E364B6">
              <w:rPr>
                <w:rFonts w:asciiTheme="majorHAnsi" w:hAnsiTheme="majorHAnsi" w:cstheme="majorHAnsi"/>
                <w:b/>
              </w:rPr>
              <w:t>rojektkosten</w:t>
            </w:r>
            <w:r>
              <w:rPr>
                <w:rFonts w:asciiTheme="majorHAnsi" w:hAnsiTheme="majorHAnsi" w:cstheme="majorHAnsi"/>
                <w:b/>
              </w:rPr>
              <w:t xml:space="preserve"> gesamt (brutto)</w:t>
            </w:r>
          </w:p>
        </w:tc>
        <w:tc>
          <w:tcPr>
            <w:tcW w:w="6228" w:type="dxa"/>
            <w:gridSpan w:val="3"/>
            <w:vAlign w:val="center"/>
          </w:tcPr>
          <w:p w14:paraId="68851F85" w14:textId="6790D745" w:rsidR="00A22619" w:rsidRPr="00E364B6" w:rsidRDefault="00A22619" w:rsidP="00A22619">
            <w:pPr>
              <w:pStyle w:val="Listenabsatz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€ </w:t>
            </w:r>
          </w:p>
        </w:tc>
      </w:tr>
    </w:tbl>
    <w:p w14:paraId="16518E22" w14:textId="77777777" w:rsidR="00E364B6" w:rsidRDefault="00E364B6" w:rsidP="00E364B6">
      <w:pPr>
        <w:rPr>
          <w:rFonts w:asciiTheme="majorHAnsi" w:hAnsiTheme="majorHAnsi"/>
        </w:rPr>
      </w:pPr>
    </w:p>
    <w:p w14:paraId="1FDB703D" w14:textId="77777777" w:rsidR="008C3F3E" w:rsidRPr="00AD214A" w:rsidRDefault="008C3F3E" w:rsidP="008C3F3E">
      <w:pPr>
        <w:rPr>
          <w:rFonts w:asciiTheme="majorHAnsi" w:hAnsiTheme="majorHAnsi"/>
          <w:i/>
          <w:sz w:val="18"/>
          <w:szCs w:val="18"/>
        </w:rPr>
      </w:pPr>
      <w:r w:rsidRPr="00AD214A">
        <w:rPr>
          <w:rFonts w:asciiTheme="majorHAnsi" w:hAnsiTheme="majorHAnsi"/>
          <w:b/>
          <w:bCs/>
          <w:i/>
          <w:sz w:val="18"/>
          <w:szCs w:val="18"/>
        </w:rPr>
        <w:t xml:space="preserve">Plausibilisierung der Kosten </w:t>
      </w:r>
      <w:r>
        <w:rPr>
          <w:rFonts w:asciiTheme="majorHAnsi" w:hAnsiTheme="majorHAnsi"/>
          <w:b/>
          <w:bCs/>
          <w:i/>
          <w:sz w:val="18"/>
          <w:szCs w:val="18"/>
        </w:rPr>
        <w:t xml:space="preserve">– Variante </w:t>
      </w:r>
      <w:r w:rsidRPr="00AD214A">
        <w:rPr>
          <w:rFonts w:asciiTheme="majorHAnsi" w:hAnsiTheme="majorHAnsi"/>
          <w:b/>
          <w:bCs/>
          <w:i/>
          <w:sz w:val="18"/>
          <w:szCs w:val="18"/>
        </w:rPr>
        <w:t>Einhol</w:t>
      </w:r>
      <w:r>
        <w:rPr>
          <w:rFonts w:asciiTheme="majorHAnsi" w:hAnsiTheme="majorHAnsi"/>
          <w:b/>
          <w:bCs/>
          <w:i/>
          <w:sz w:val="18"/>
          <w:szCs w:val="18"/>
        </w:rPr>
        <w:t>ung</w:t>
      </w:r>
      <w:r w:rsidRPr="00AD214A">
        <w:rPr>
          <w:rFonts w:asciiTheme="majorHAnsi" w:hAnsiTheme="majorHAnsi"/>
          <w:b/>
          <w:bCs/>
          <w:i/>
          <w:sz w:val="18"/>
          <w:szCs w:val="18"/>
        </w:rPr>
        <w:t xml:space="preserve"> von </w:t>
      </w:r>
      <w:r>
        <w:rPr>
          <w:rFonts w:asciiTheme="majorHAnsi" w:hAnsiTheme="majorHAnsi"/>
          <w:b/>
          <w:bCs/>
          <w:i/>
          <w:sz w:val="18"/>
          <w:szCs w:val="18"/>
        </w:rPr>
        <w:t>Vergleichsa</w:t>
      </w:r>
      <w:r w:rsidRPr="00AD214A">
        <w:rPr>
          <w:rFonts w:asciiTheme="majorHAnsi" w:hAnsiTheme="majorHAnsi"/>
          <w:b/>
          <w:bCs/>
          <w:i/>
          <w:sz w:val="18"/>
          <w:szCs w:val="18"/>
        </w:rPr>
        <w:t>ngeboten</w:t>
      </w:r>
      <w:r w:rsidRPr="00AD214A">
        <w:rPr>
          <w:rFonts w:asciiTheme="majorHAnsi" w:hAnsiTheme="majorHAnsi"/>
          <w:b/>
          <w:bCs/>
          <w:i/>
          <w:sz w:val="18"/>
          <w:szCs w:val="18"/>
        </w:rPr>
        <w:br/>
      </w:r>
      <w:r w:rsidRPr="006F1093">
        <w:rPr>
          <w:rFonts w:asciiTheme="majorHAnsi" w:hAnsiTheme="majorHAnsi"/>
          <w:i/>
          <w:sz w:val="18"/>
          <w:szCs w:val="18"/>
        </w:rPr>
        <w:t>Hinweis: Die Beträge beziehen sich auf den Netto-Auftragswert!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8C3F3E" w:rsidRPr="00AD214A" w14:paraId="30874943" w14:textId="77777777" w:rsidTr="00780C03">
        <w:tc>
          <w:tcPr>
            <w:tcW w:w="2972" w:type="dxa"/>
            <w:shd w:val="clear" w:color="auto" w:fill="E7E6E6" w:themeFill="background2"/>
          </w:tcPr>
          <w:p w14:paraId="406D85FD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Höhe Kostenposition</w:t>
            </w:r>
          </w:p>
        </w:tc>
        <w:tc>
          <w:tcPr>
            <w:tcW w:w="6089" w:type="dxa"/>
            <w:shd w:val="clear" w:color="auto" w:fill="E7E6E6" w:themeFill="background2"/>
          </w:tcPr>
          <w:p w14:paraId="44BA0CBB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Erforderliche Anzahl Vergleichsangebote</w:t>
            </w:r>
          </w:p>
        </w:tc>
      </w:tr>
      <w:tr w:rsidR="008C3F3E" w:rsidRPr="00AD214A" w14:paraId="4D5E7AF7" w14:textId="77777777" w:rsidTr="00780C03">
        <w:tc>
          <w:tcPr>
            <w:tcW w:w="2972" w:type="dxa"/>
          </w:tcPr>
          <w:p w14:paraId="51125552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unter € 100,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-</w:t>
            </w: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89" w:type="dxa"/>
          </w:tcPr>
          <w:p w14:paraId="47601DA7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nicht förderbar!</w:t>
            </w:r>
          </w:p>
        </w:tc>
      </w:tr>
      <w:tr w:rsidR="008C3F3E" w:rsidRPr="00AD214A" w14:paraId="2A0DDA63" w14:textId="77777777" w:rsidTr="00780C03">
        <w:tc>
          <w:tcPr>
            <w:tcW w:w="2972" w:type="dxa"/>
          </w:tcPr>
          <w:p w14:paraId="3CA033C4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 xml:space="preserve">bis € </w:t>
            </w:r>
            <w:proofErr w:type="gramStart"/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5.000,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-</w:t>
            </w:r>
            <w:proofErr w:type="gramEnd"/>
          </w:p>
        </w:tc>
        <w:tc>
          <w:tcPr>
            <w:tcW w:w="6089" w:type="dxa"/>
          </w:tcPr>
          <w:p w14:paraId="68EEBE77" w14:textId="14E5C729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1 Vergleichsangebot (= insgesamt 2 Angebote)</w:t>
            </w:r>
          </w:p>
        </w:tc>
      </w:tr>
      <w:tr w:rsidR="008C3F3E" w:rsidRPr="00AD214A" w14:paraId="5E31DA01" w14:textId="77777777" w:rsidTr="00780C03">
        <w:tc>
          <w:tcPr>
            <w:tcW w:w="2972" w:type="dxa"/>
          </w:tcPr>
          <w:p w14:paraId="707FC4CE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€ 5.000,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-</w:t>
            </w: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 xml:space="preserve"> bis € </w:t>
            </w:r>
            <w:proofErr w:type="gramStart"/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10.000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,-</w:t>
            </w:r>
            <w:proofErr w:type="gramEnd"/>
          </w:p>
        </w:tc>
        <w:tc>
          <w:tcPr>
            <w:tcW w:w="6089" w:type="dxa"/>
          </w:tcPr>
          <w:p w14:paraId="70ADFF8E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2 Vergleichsangebote (= insgesamt 3 Angebote)</w:t>
            </w:r>
          </w:p>
        </w:tc>
      </w:tr>
      <w:tr w:rsidR="008C3F3E" w:rsidRPr="00AD214A" w14:paraId="3492DE04" w14:textId="77777777" w:rsidTr="00780C03">
        <w:tc>
          <w:tcPr>
            <w:tcW w:w="2972" w:type="dxa"/>
          </w:tcPr>
          <w:p w14:paraId="39853619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€ 10.000,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- </w:t>
            </w: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 xml:space="preserve">bis € </w:t>
            </w:r>
            <w:proofErr w:type="gramStart"/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100.000,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-</w:t>
            </w:r>
            <w:proofErr w:type="gramEnd"/>
          </w:p>
        </w:tc>
        <w:tc>
          <w:tcPr>
            <w:tcW w:w="6089" w:type="dxa"/>
          </w:tcPr>
          <w:p w14:paraId="46793FD6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3 Vergleichsangebote (= insgesamt 4 Angebote)</w:t>
            </w:r>
          </w:p>
        </w:tc>
      </w:tr>
      <w:tr w:rsidR="008C3F3E" w:rsidRPr="00AD214A" w14:paraId="76A73647" w14:textId="77777777" w:rsidTr="00780C03">
        <w:tc>
          <w:tcPr>
            <w:tcW w:w="2972" w:type="dxa"/>
          </w:tcPr>
          <w:p w14:paraId="015C212A" w14:textId="77777777" w:rsidR="008C3F3E" w:rsidRPr="00AD214A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AD214A">
              <w:rPr>
                <w:rFonts w:asciiTheme="majorHAnsi" w:hAnsiTheme="majorHAnsi"/>
                <w:i/>
                <w:sz w:val="18"/>
                <w:szCs w:val="18"/>
              </w:rPr>
              <w:t xml:space="preserve">über € </w:t>
            </w:r>
            <w:proofErr w:type="gramStart"/>
            <w:r w:rsidRPr="00AD214A">
              <w:rPr>
                <w:rFonts w:asciiTheme="majorHAnsi" w:hAnsiTheme="majorHAnsi"/>
                <w:i/>
                <w:sz w:val="18"/>
                <w:szCs w:val="18"/>
              </w:rPr>
              <w:t>100.000,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-</w:t>
            </w:r>
            <w:proofErr w:type="gramEnd"/>
          </w:p>
        </w:tc>
        <w:tc>
          <w:tcPr>
            <w:tcW w:w="6089" w:type="dxa"/>
          </w:tcPr>
          <w:p w14:paraId="23F9E2DC" w14:textId="77777777" w:rsidR="004D0C02" w:rsidRDefault="008C3F3E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F91E67">
              <w:rPr>
                <w:rFonts w:asciiTheme="majorHAnsi" w:hAnsiTheme="majorHAnsi"/>
                <w:b/>
                <w:bCs/>
                <w:i/>
                <w:sz w:val="18"/>
                <w:szCs w:val="18"/>
              </w:rPr>
              <w:t>BUNDESVERGABEGESETZ!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14:paraId="4670F657" w14:textId="4D467B6D" w:rsidR="008C3F3E" w:rsidRPr="00AD214A" w:rsidRDefault="005024F9" w:rsidP="00780C0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Soweit Förderwerber die Kriterien eines „öffentlichen Auftraggebers“ gemäß </w:t>
            </w:r>
            <w:proofErr w:type="spellStart"/>
            <w:r>
              <w:rPr>
                <w:rFonts w:asciiTheme="majorHAnsi" w:hAnsiTheme="majorHAnsi"/>
                <w:i/>
                <w:sz w:val="18"/>
                <w:szCs w:val="18"/>
              </w:rPr>
              <w:t>BVergG</w:t>
            </w:r>
            <w:proofErr w:type="spellEnd"/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erfüllen, wird die rechtskonforme Auftragsvergabe nach </w:t>
            </w:r>
            <w:proofErr w:type="spellStart"/>
            <w:r>
              <w:rPr>
                <w:rFonts w:asciiTheme="majorHAnsi" w:hAnsiTheme="majorHAnsi"/>
                <w:i/>
                <w:sz w:val="18"/>
                <w:szCs w:val="18"/>
              </w:rPr>
              <w:t>BVergG</w:t>
            </w:r>
            <w:proofErr w:type="spellEnd"/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genau geprüft! </w:t>
            </w:r>
            <w:r w:rsidR="008C3F3E">
              <w:rPr>
                <w:rFonts w:asciiTheme="majorHAnsi" w:hAnsiTheme="majorHAnsi"/>
                <w:i/>
                <w:sz w:val="18"/>
                <w:szCs w:val="18"/>
              </w:rPr>
              <w:t>Bitte setze sich rechtzeitig mit uns in Verbindung, um in diesem Fall schon in der Projektplanungsphase eine korrekte Abwicklung zu gewährleisten.</w:t>
            </w:r>
          </w:p>
        </w:tc>
      </w:tr>
    </w:tbl>
    <w:p w14:paraId="529100E0" w14:textId="77777777" w:rsidR="008C3F3E" w:rsidRDefault="008C3F3E" w:rsidP="00E364B6">
      <w:pPr>
        <w:rPr>
          <w:rFonts w:asciiTheme="majorHAnsi" w:hAnsiTheme="majorHAnsi"/>
        </w:rPr>
      </w:pPr>
    </w:p>
    <w:p w14:paraId="154D1C28" w14:textId="77777777" w:rsidR="005B0163" w:rsidRDefault="005B0163" w:rsidP="00E364B6">
      <w:pPr>
        <w:rPr>
          <w:rFonts w:asciiTheme="majorHAnsi" w:hAnsiTheme="majorHAnsi"/>
        </w:rPr>
      </w:pPr>
    </w:p>
    <w:p w14:paraId="4BB139EB" w14:textId="77777777" w:rsidR="001A262A" w:rsidRDefault="001A262A" w:rsidP="00E364B6">
      <w:pPr>
        <w:rPr>
          <w:rFonts w:asciiTheme="majorHAnsi" w:hAnsiTheme="majorHAnsi"/>
        </w:rPr>
      </w:pPr>
    </w:p>
    <w:p w14:paraId="0FA9E0CC" w14:textId="77777777" w:rsidR="006F73C6" w:rsidRDefault="006F73C6" w:rsidP="00E364B6">
      <w:pPr>
        <w:rPr>
          <w:rFonts w:asciiTheme="majorHAnsi" w:hAnsiTheme="majorHAnsi"/>
        </w:rPr>
      </w:pPr>
    </w:p>
    <w:p w14:paraId="02A669C2" w14:textId="77777777" w:rsidR="005E271B" w:rsidRDefault="005E271B" w:rsidP="00C756B7">
      <w:pPr>
        <w:rPr>
          <w:rFonts w:asciiTheme="majorHAnsi" w:hAnsiTheme="majorHAnsi"/>
          <w:lang w:val="de-DE"/>
        </w:rPr>
      </w:pPr>
    </w:p>
    <w:p w14:paraId="72BB3078" w14:textId="221E75D1" w:rsidR="005E271B" w:rsidRDefault="005E271B" w:rsidP="00C756B7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b/>
          <w:bCs/>
        </w:rPr>
        <w:t>Kurze Beschreibung Aktivitäten bzw. Kostenpositionen:</w:t>
      </w:r>
      <w:r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i/>
          <w:sz w:val="18"/>
          <w:szCs w:val="18"/>
        </w:rPr>
        <w:t xml:space="preserve">Hinweis: Die einzelnen Aktivitäten werden hier anhand der Kostenpositionen (fortlaufende Nummer – siehe Kostenaufstellung oben) kurz beschrieben. Welche Maßnahmen/Aktivitäten werden innerhalb der jeweiligen Kostenposition </w:t>
      </w:r>
      <w:r w:rsidR="000522D8">
        <w:rPr>
          <w:rFonts w:asciiTheme="majorHAnsi" w:hAnsiTheme="majorHAnsi"/>
          <w:i/>
          <w:sz w:val="18"/>
          <w:szCs w:val="18"/>
        </w:rPr>
        <w:t xml:space="preserve">konkret </w:t>
      </w:r>
      <w:r>
        <w:rPr>
          <w:rFonts w:asciiTheme="majorHAnsi" w:hAnsiTheme="majorHAnsi"/>
          <w:i/>
          <w:sz w:val="18"/>
          <w:szCs w:val="18"/>
        </w:rPr>
        <w:t>umgesetzt?</w:t>
      </w:r>
    </w:p>
    <w:p w14:paraId="086C7649" w14:textId="77777777" w:rsidR="005E271B" w:rsidRDefault="005E271B" w:rsidP="00C756B7">
      <w:pPr>
        <w:rPr>
          <w:rFonts w:asciiTheme="majorHAnsi" w:hAnsiTheme="majorHAnsi"/>
          <w:lang w:val="de-DE"/>
        </w:rPr>
      </w:pPr>
    </w:p>
    <w:p w14:paraId="244877C1" w14:textId="04A944F7" w:rsidR="005E271B" w:rsidRDefault="005E271B" w:rsidP="00C756B7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Kostenposition 1: </w:t>
      </w:r>
    </w:p>
    <w:p w14:paraId="59D90B87" w14:textId="13DE82EE" w:rsidR="005E271B" w:rsidRDefault="005E271B" w:rsidP="00C756B7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Kostenposition 2: </w:t>
      </w:r>
    </w:p>
    <w:p w14:paraId="2D959894" w14:textId="60BFFEB7" w:rsidR="005E271B" w:rsidRDefault="005E271B" w:rsidP="00C756B7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Kostenposition 3: </w:t>
      </w:r>
    </w:p>
    <w:p w14:paraId="3683034B" w14:textId="7FFA3AEC" w:rsidR="005E271B" w:rsidRDefault="005E271B" w:rsidP="00C756B7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usw. </w:t>
      </w:r>
    </w:p>
    <w:p w14:paraId="705419B8" w14:textId="77777777" w:rsidR="005E271B" w:rsidRDefault="005E271B" w:rsidP="00C756B7">
      <w:pPr>
        <w:rPr>
          <w:rFonts w:asciiTheme="majorHAnsi" w:hAnsiTheme="majorHAnsi"/>
          <w:lang w:val="de-DE"/>
        </w:rPr>
      </w:pPr>
    </w:p>
    <w:p w14:paraId="28CE70DE" w14:textId="77777777" w:rsidR="005E271B" w:rsidRDefault="005E271B" w:rsidP="00C756B7">
      <w:pPr>
        <w:rPr>
          <w:rFonts w:asciiTheme="majorHAnsi" w:hAnsiTheme="majorHAnsi"/>
          <w:lang w:val="de-DE"/>
        </w:rPr>
      </w:pPr>
    </w:p>
    <w:p w14:paraId="2591267B" w14:textId="0B26F365" w:rsidR="00DE1130" w:rsidRDefault="00DE1130" w:rsidP="00C756B7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Es wird hiermit bestätigt, dass…</w:t>
      </w:r>
    </w:p>
    <w:p w14:paraId="4EEF9014" w14:textId="5A324F55" w:rsidR="00C756B7" w:rsidRPr="00C756B7" w:rsidRDefault="00C756B7" w:rsidP="005E4422">
      <w:pPr>
        <w:rPr>
          <w:rFonts w:asciiTheme="majorHAnsi" w:hAnsiTheme="majorHAnsi"/>
        </w:rPr>
      </w:pP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</w:rPr>
        <w:fldChar w:fldCharType="end"/>
      </w:r>
      <w:r w:rsidRPr="00C756B7">
        <w:rPr>
          <w:rFonts w:asciiTheme="majorHAnsi" w:hAnsiTheme="majorHAnsi"/>
        </w:rPr>
        <w:t xml:space="preserve"> </w:t>
      </w:r>
      <w:r w:rsidR="00DE1130">
        <w:rPr>
          <w:rFonts w:asciiTheme="majorHAnsi" w:hAnsiTheme="majorHAnsi"/>
        </w:rPr>
        <w:t xml:space="preserve">… </w:t>
      </w:r>
      <w:r w:rsidRPr="00C756B7">
        <w:rPr>
          <w:rFonts w:asciiTheme="majorHAnsi" w:hAnsiTheme="majorHAnsi"/>
        </w:rPr>
        <w:t xml:space="preserve">die Vorfinanzierung des Projektes und der Eigenmittel sichergestellt </w:t>
      </w:r>
      <w:r w:rsidR="00DE1130">
        <w:rPr>
          <w:rFonts w:asciiTheme="majorHAnsi" w:hAnsiTheme="majorHAnsi"/>
        </w:rPr>
        <w:t>ist</w:t>
      </w:r>
      <w:r w:rsidR="005E4422">
        <w:rPr>
          <w:rFonts w:asciiTheme="majorHAnsi" w:hAnsiTheme="majorHAnsi"/>
        </w:rPr>
        <w:t>.</w:t>
      </w:r>
      <w:r w:rsidR="007F7E41">
        <w:rPr>
          <w:rFonts w:asciiTheme="majorHAnsi" w:hAnsiTheme="majorHAnsi"/>
        </w:rPr>
        <w:t xml:space="preserve"> </w:t>
      </w:r>
      <w:r w:rsidR="005E4422">
        <w:rPr>
          <w:rFonts w:asciiTheme="majorHAnsi" w:hAnsiTheme="majorHAnsi"/>
        </w:rPr>
        <w:br/>
        <w:t xml:space="preserve">          </w:t>
      </w:r>
      <w:r w:rsidR="007F7E41" w:rsidRPr="005E4422">
        <w:rPr>
          <w:rFonts w:asciiTheme="majorHAnsi" w:hAnsiTheme="majorHAnsi"/>
          <w:i/>
          <w:sz w:val="18"/>
          <w:szCs w:val="18"/>
        </w:rPr>
        <w:t>(Nachweis</w:t>
      </w:r>
      <w:r w:rsidR="005E4422" w:rsidRPr="005E4422">
        <w:rPr>
          <w:rFonts w:asciiTheme="majorHAnsi" w:hAnsiTheme="majorHAnsi"/>
          <w:i/>
          <w:sz w:val="18"/>
          <w:szCs w:val="18"/>
        </w:rPr>
        <w:t xml:space="preserve"> Liquidität </w:t>
      </w:r>
      <w:r w:rsidR="005E4422">
        <w:rPr>
          <w:rFonts w:asciiTheme="majorHAnsi" w:hAnsiTheme="majorHAnsi"/>
          <w:i/>
          <w:sz w:val="18"/>
          <w:szCs w:val="18"/>
        </w:rPr>
        <w:t xml:space="preserve">Projektträger </w:t>
      </w:r>
      <w:r w:rsidR="005E4422" w:rsidRPr="005E4422">
        <w:rPr>
          <w:rFonts w:asciiTheme="majorHAnsi" w:hAnsiTheme="majorHAnsi"/>
          <w:i/>
          <w:sz w:val="18"/>
          <w:szCs w:val="18"/>
        </w:rPr>
        <w:t>erforderlich</w:t>
      </w:r>
      <w:r w:rsidR="007F7E41" w:rsidRPr="005E4422">
        <w:rPr>
          <w:rFonts w:asciiTheme="majorHAnsi" w:hAnsiTheme="majorHAnsi"/>
          <w:i/>
          <w:sz w:val="18"/>
          <w:szCs w:val="18"/>
        </w:rPr>
        <w:t>)</w:t>
      </w:r>
      <w:r w:rsidR="00DE1130">
        <w:rPr>
          <w:rFonts w:asciiTheme="majorHAnsi" w:hAnsiTheme="majorHAnsi"/>
        </w:rPr>
        <w:t xml:space="preserve"> </w:t>
      </w:r>
    </w:p>
    <w:p w14:paraId="07741D88" w14:textId="36FD8AE5" w:rsidR="00087269" w:rsidRDefault="00C756B7" w:rsidP="00E364B6">
      <w:pPr>
        <w:rPr>
          <w:rFonts w:asciiTheme="majorHAnsi" w:hAnsiTheme="majorHAnsi"/>
        </w:rPr>
      </w:pPr>
      <w:r w:rsidRPr="00C756B7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756B7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C756B7">
        <w:rPr>
          <w:rFonts w:asciiTheme="majorHAnsi" w:hAnsiTheme="majorHAnsi"/>
        </w:rPr>
        <w:fldChar w:fldCharType="end"/>
      </w:r>
      <w:r w:rsidRPr="00C756B7">
        <w:rPr>
          <w:rFonts w:asciiTheme="majorHAnsi" w:hAnsiTheme="majorHAnsi"/>
        </w:rPr>
        <w:t xml:space="preserve"> </w:t>
      </w:r>
      <w:r w:rsidR="00DE1130">
        <w:rPr>
          <w:rFonts w:asciiTheme="majorHAnsi" w:hAnsiTheme="majorHAnsi"/>
        </w:rPr>
        <w:t xml:space="preserve">… </w:t>
      </w:r>
      <w:r w:rsidRPr="00C756B7">
        <w:rPr>
          <w:rFonts w:asciiTheme="majorHAnsi" w:hAnsiTheme="majorHAnsi"/>
        </w:rPr>
        <w:t>das Projekt auch ohne Förderungen nachhaltig weiterbetrieben werden</w:t>
      </w:r>
      <w:r w:rsidR="0020343E">
        <w:rPr>
          <w:rFonts w:asciiTheme="majorHAnsi" w:hAnsiTheme="majorHAnsi"/>
        </w:rPr>
        <w:t xml:space="preserve"> kann</w:t>
      </w:r>
      <w:r w:rsidR="00DE1130">
        <w:rPr>
          <w:rFonts w:asciiTheme="majorHAnsi" w:hAnsiTheme="majorHAnsi"/>
        </w:rPr>
        <w:t>.</w:t>
      </w:r>
    </w:p>
    <w:p w14:paraId="1AB398F6" w14:textId="77777777" w:rsidR="00284507" w:rsidRDefault="00284507" w:rsidP="00C756B7">
      <w:pPr>
        <w:spacing w:after="200" w:line="276" w:lineRule="auto"/>
      </w:pPr>
    </w:p>
    <w:p w14:paraId="070A9FA5" w14:textId="77777777" w:rsidR="00BA031E" w:rsidRDefault="00BA031E" w:rsidP="00C756B7">
      <w:pPr>
        <w:spacing w:after="200" w:line="276" w:lineRule="auto"/>
        <w:rPr>
          <w:rFonts w:asciiTheme="majorHAnsi" w:hAnsiTheme="majorHAnsi" w:cstheme="majorHAnsi"/>
        </w:rPr>
      </w:pPr>
    </w:p>
    <w:p w14:paraId="71AF9CF6" w14:textId="4263DDD4" w:rsidR="00087269" w:rsidRPr="00087269" w:rsidRDefault="00087269" w:rsidP="00087269">
      <w:pPr>
        <w:spacing w:after="200" w:line="276" w:lineRule="auto"/>
        <w:rPr>
          <w:i/>
          <w:iCs/>
        </w:rPr>
      </w:pPr>
    </w:p>
    <w:p w14:paraId="3724257D" w14:textId="77777777" w:rsidR="00C756B7" w:rsidRDefault="00C756B7" w:rsidP="00C756B7">
      <w:pPr>
        <w:rPr>
          <w:rFonts w:asciiTheme="majorHAnsi" w:hAnsiTheme="majorHAnsi"/>
        </w:rPr>
      </w:pPr>
    </w:p>
    <w:p w14:paraId="08AC57BB" w14:textId="77777777" w:rsidR="005F1111" w:rsidRDefault="005F1111" w:rsidP="00C756B7">
      <w:pPr>
        <w:rPr>
          <w:rFonts w:asciiTheme="majorHAnsi" w:hAnsiTheme="majorHAnsi"/>
        </w:rPr>
      </w:pPr>
    </w:p>
    <w:p w14:paraId="77C3DF01" w14:textId="77777777" w:rsidR="005F1111" w:rsidRDefault="005F1111" w:rsidP="00C756B7">
      <w:pPr>
        <w:rPr>
          <w:rFonts w:asciiTheme="majorHAnsi" w:hAnsiTheme="majorHAnsi"/>
        </w:rPr>
      </w:pPr>
    </w:p>
    <w:p w14:paraId="395FEDF1" w14:textId="58464CC5" w:rsidR="00C756B7" w:rsidRDefault="00087269" w:rsidP="00C756B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                                                      ………………………………………………………</w:t>
      </w:r>
    </w:p>
    <w:p w14:paraId="2BE0225A" w14:textId="5E8E2CF6" w:rsidR="00087269" w:rsidRDefault="00087269" w:rsidP="00C756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Ort, Datum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Unterschrift Projektträger</w:t>
      </w:r>
    </w:p>
    <w:p w14:paraId="05705B74" w14:textId="77777777" w:rsidR="005F1111" w:rsidRDefault="005F1111" w:rsidP="00C756B7">
      <w:pPr>
        <w:rPr>
          <w:rFonts w:asciiTheme="majorHAnsi" w:hAnsiTheme="majorHAnsi" w:cstheme="majorHAnsi"/>
          <w:sz w:val="18"/>
          <w:szCs w:val="18"/>
        </w:rPr>
      </w:pPr>
    </w:p>
    <w:p w14:paraId="7E2A87A6" w14:textId="568E1F3E" w:rsidR="005F1111" w:rsidRPr="00C756B7" w:rsidRDefault="005F1111" w:rsidP="00C756B7">
      <w:pPr>
        <w:rPr>
          <w:rFonts w:asciiTheme="majorHAnsi" w:hAnsiTheme="majorHAnsi"/>
        </w:rPr>
      </w:pPr>
      <w:r w:rsidRPr="00906576">
        <w:rPr>
          <w:rFonts w:asciiTheme="majorHAnsi" w:hAnsiTheme="majorHAnsi" w:cstheme="majorHAnsi"/>
          <w:sz w:val="18"/>
          <w:szCs w:val="18"/>
        </w:rPr>
        <w:t xml:space="preserve">Anmerkung: Dieses Informationsblatt </w:t>
      </w:r>
      <w:r w:rsidR="00664ADF">
        <w:rPr>
          <w:rFonts w:asciiTheme="majorHAnsi" w:hAnsiTheme="majorHAnsi" w:cstheme="majorHAnsi"/>
          <w:sz w:val="18"/>
          <w:szCs w:val="18"/>
        </w:rPr>
        <w:t xml:space="preserve">dient als </w:t>
      </w:r>
      <w:r w:rsidR="00446ABB">
        <w:rPr>
          <w:rFonts w:asciiTheme="majorHAnsi" w:hAnsiTheme="majorHAnsi" w:cstheme="majorHAnsi"/>
          <w:sz w:val="18"/>
          <w:szCs w:val="18"/>
        </w:rPr>
        <w:t xml:space="preserve">Hilfsmittel zur Projektplanung sowie </w:t>
      </w:r>
      <w:r w:rsidR="00664ADF">
        <w:rPr>
          <w:rFonts w:asciiTheme="majorHAnsi" w:hAnsiTheme="majorHAnsi" w:cstheme="majorHAnsi"/>
          <w:sz w:val="18"/>
          <w:szCs w:val="18"/>
        </w:rPr>
        <w:t xml:space="preserve">Vorbereitung für die Eingabe in die </w:t>
      </w:r>
      <w:r w:rsidR="007F7E41">
        <w:rPr>
          <w:rFonts w:asciiTheme="majorHAnsi" w:hAnsiTheme="majorHAnsi" w:cstheme="majorHAnsi"/>
          <w:sz w:val="18"/>
          <w:szCs w:val="18"/>
        </w:rPr>
        <w:t xml:space="preserve">Digitale </w:t>
      </w:r>
      <w:r w:rsidR="00664ADF">
        <w:rPr>
          <w:rFonts w:asciiTheme="majorHAnsi" w:hAnsiTheme="majorHAnsi" w:cstheme="majorHAnsi"/>
          <w:sz w:val="18"/>
          <w:szCs w:val="18"/>
        </w:rPr>
        <w:t xml:space="preserve">Förderplattform und </w:t>
      </w:r>
      <w:r w:rsidRPr="00906576">
        <w:rPr>
          <w:rFonts w:asciiTheme="majorHAnsi" w:hAnsiTheme="majorHAnsi" w:cstheme="majorHAnsi"/>
          <w:sz w:val="18"/>
          <w:szCs w:val="18"/>
        </w:rPr>
        <w:t>erhebt keinen Anspruch auf Vollständigkeit sowie rechtsverbindliche Gültigkeit.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5F1111" w:rsidRPr="00C756B7" w:rsidSect="00986B18">
      <w:headerReference w:type="default" r:id="rId12"/>
      <w:footerReference w:type="default" r:id="rId13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9C0F" w14:textId="77777777" w:rsidR="00986B18" w:rsidRDefault="00986B18" w:rsidP="00F629D9">
      <w:pPr>
        <w:spacing w:after="0" w:line="240" w:lineRule="auto"/>
      </w:pPr>
      <w:r>
        <w:separator/>
      </w:r>
    </w:p>
  </w:endnote>
  <w:endnote w:type="continuationSeparator" w:id="0">
    <w:p w14:paraId="48FAD3CB" w14:textId="77777777" w:rsidR="00986B18" w:rsidRDefault="00986B18" w:rsidP="00F6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4AA1" w14:textId="47B7BC9C" w:rsidR="00F629D9" w:rsidRDefault="006136A1" w:rsidP="00F629D9">
    <w:pPr>
      <w:pStyle w:val="Fuzeile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3080D" wp14:editId="7CC3F622">
          <wp:simplePos x="0" y="0"/>
          <wp:positionH relativeFrom="column">
            <wp:posOffset>635</wp:posOffset>
          </wp:positionH>
          <wp:positionV relativeFrom="paragraph">
            <wp:posOffset>5932</wp:posOffset>
          </wp:positionV>
          <wp:extent cx="5954543" cy="794469"/>
          <wp:effectExtent l="0" t="0" r="8255" b="5715"/>
          <wp:wrapNone/>
          <wp:docPr id="164219324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543" cy="794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41E6E1" w14:textId="531780DF" w:rsidR="006136A1" w:rsidRDefault="006136A1" w:rsidP="006136A1">
    <w:pPr>
      <w:pStyle w:val="StandardWeb"/>
    </w:pPr>
  </w:p>
  <w:p w14:paraId="151C2645" w14:textId="77777777" w:rsidR="00F629D9" w:rsidRDefault="00F629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81C0" w14:textId="77777777" w:rsidR="00986B18" w:rsidRDefault="00986B18" w:rsidP="00F629D9">
      <w:pPr>
        <w:spacing w:after="0" w:line="240" w:lineRule="auto"/>
      </w:pPr>
      <w:r>
        <w:separator/>
      </w:r>
    </w:p>
  </w:footnote>
  <w:footnote w:type="continuationSeparator" w:id="0">
    <w:p w14:paraId="4EBF82AA" w14:textId="77777777" w:rsidR="00986B18" w:rsidRDefault="00986B18" w:rsidP="00F6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8FAF" w14:textId="3505B275" w:rsidR="00F629D9" w:rsidRPr="00F629D9" w:rsidRDefault="00F629D9" w:rsidP="00F629D9">
    <w:pPr>
      <w:pStyle w:val="Kopfzeile"/>
    </w:pPr>
    <w:r w:rsidRPr="00F629D9">
      <w:rPr>
        <w:noProof/>
      </w:rPr>
      <w:drawing>
        <wp:anchor distT="0" distB="0" distL="114300" distR="114300" simplePos="0" relativeHeight="251658240" behindDoc="0" locked="0" layoutInCell="1" allowOverlap="1" wp14:anchorId="7FB76EB2" wp14:editId="0D00A1A4">
          <wp:simplePos x="0" y="0"/>
          <wp:positionH relativeFrom="column">
            <wp:posOffset>5220576</wp:posOffset>
          </wp:positionH>
          <wp:positionV relativeFrom="paragraph">
            <wp:posOffset>-271452</wp:posOffset>
          </wp:positionV>
          <wp:extent cx="819807" cy="819807"/>
          <wp:effectExtent l="0" t="0" r="0" b="0"/>
          <wp:wrapNone/>
          <wp:docPr id="1267790750" name="Grafik 1267790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807" cy="81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B19186" w14:textId="6E470131" w:rsidR="00F629D9" w:rsidRDefault="00F629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113"/>
    <w:multiLevelType w:val="hybridMultilevel"/>
    <w:tmpl w:val="407E9500"/>
    <w:lvl w:ilvl="0" w:tplc="C4742D6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ED6"/>
    <w:multiLevelType w:val="hybridMultilevel"/>
    <w:tmpl w:val="C30C55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043"/>
    <w:multiLevelType w:val="hybridMultilevel"/>
    <w:tmpl w:val="769C98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D58"/>
    <w:multiLevelType w:val="multilevel"/>
    <w:tmpl w:val="974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407C4"/>
    <w:multiLevelType w:val="hybridMultilevel"/>
    <w:tmpl w:val="47EA3E4C"/>
    <w:lvl w:ilvl="0" w:tplc="4C105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5E66"/>
    <w:multiLevelType w:val="multilevel"/>
    <w:tmpl w:val="49C43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C8769C"/>
    <w:multiLevelType w:val="multilevel"/>
    <w:tmpl w:val="068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01B53"/>
    <w:multiLevelType w:val="multilevel"/>
    <w:tmpl w:val="CD3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31CEA"/>
    <w:multiLevelType w:val="multilevel"/>
    <w:tmpl w:val="C54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52A7A"/>
    <w:multiLevelType w:val="hybridMultilevel"/>
    <w:tmpl w:val="2AF432CC"/>
    <w:lvl w:ilvl="0" w:tplc="0324F56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77B5"/>
    <w:multiLevelType w:val="hybridMultilevel"/>
    <w:tmpl w:val="7C08E0D6"/>
    <w:lvl w:ilvl="0" w:tplc="4C105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E40EC"/>
    <w:multiLevelType w:val="multilevel"/>
    <w:tmpl w:val="988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D728F"/>
    <w:multiLevelType w:val="multilevel"/>
    <w:tmpl w:val="69C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01F38"/>
    <w:multiLevelType w:val="multilevel"/>
    <w:tmpl w:val="A846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75E2B"/>
    <w:multiLevelType w:val="multilevel"/>
    <w:tmpl w:val="CDC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84887"/>
    <w:multiLevelType w:val="multilevel"/>
    <w:tmpl w:val="6FE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0352A"/>
    <w:multiLevelType w:val="hybridMultilevel"/>
    <w:tmpl w:val="A698AE94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3B975D1A"/>
    <w:multiLevelType w:val="hybridMultilevel"/>
    <w:tmpl w:val="E2741F96"/>
    <w:lvl w:ilvl="0" w:tplc="AF6669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80827"/>
    <w:multiLevelType w:val="hybridMultilevel"/>
    <w:tmpl w:val="010456FC"/>
    <w:lvl w:ilvl="0" w:tplc="4C105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1033B"/>
    <w:multiLevelType w:val="hybridMultilevel"/>
    <w:tmpl w:val="F9945CA8"/>
    <w:lvl w:ilvl="0" w:tplc="B704B6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7E02"/>
    <w:multiLevelType w:val="hybridMultilevel"/>
    <w:tmpl w:val="CC64BF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1E4"/>
    <w:multiLevelType w:val="multilevel"/>
    <w:tmpl w:val="C79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81042"/>
    <w:multiLevelType w:val="hybridMultilevel"/>
    <w:tmpl w:val="BC405B1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B211E5"/>
    <w:multiLevelType w:val="hybridMultilevel"/>
    <w:tmpl w:val="77AC8548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641C4910"/>
    <w:multiLevelType w:val="hybridMultilevel"/>
    <w:tmpl w:val="22D4AA0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751627"/>
    <w:multiLevelType w:val="multilevel"/>
    <w:tmpl w:val="2D7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0138E0"/>
    <w:multiLevelType w:val="hybridMultilevel"/>
    <w:tmpl w:val="4CACBE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19687">
    <w:abstractNumId w:val="2"/>
  </w:num>
  <w:num w:numId="2" w16cid:durableId="745683449">
    <w:abstractNumId w:val="5"/>
  </w:num>
  <w:num w:numId="3" w16cid:durableId="315495140">
    <w:abstractNumId w:val="24"/>
  </w:num>
  <w:num w:numId="4" w16cid:durableId="457185791">
    <w:abstractNumId w:val="16"/>
  </w:num>
  <w:num w:numId="5" w16cid:durableId="274749503">
    <w:abstractNumId w:val="23"/>
  </w:num>
  <w:num w:numId="6" w16cid:durableId="1064835455">
    <w:abstractNumId w:val="20"/>
  </w:num>
  <w:num w:numId="7" w16cid:durableId="1242258623">
    <w:abstractNumId w:val="22"/>
  </w:num>
  <w:num w:numId="8" w16cid:durableId="493495828">
    <w:abstractNumId w:val="1"/>
  </w:num>
  <w:num w:numId="9" w16cid:durableId="773329121">
    <w:abstractNumId w:val="8"/>
  </w:num>
  <w:num w:numId="10" w16cid:durableId="487599407">
    <w:abstractNumId w:val="15"/>
  </w:num>
  <w:num w:numId="11" w16cid:durableId="1895894792">
    <w:abstractNumId w:val="13"/>
  </w:num>
  <w:num w:numId="12" w16cid:durableId="1638339648">
    <w:abstractNumId w:val="21"/>
  </w:num>
  <w:num w:numId="13" w16cid:durableId="1721856193">
    <w:abstractNumId w:val="6"/>
  </w:num>
  <w:num w:numId="14" w16cid:durableId="614753539">
    <w:abstractNumId w:val="9"/>
  </w:num>
  <w:num w:numId="15" w16cid:durableId="991328818">
    <w:abstractNumId w:val="26"/>
  </w:num>
  <w:num w:numId="16" w16cid:durableId="1650162055">
    <w:abstractNumId w:val="12"/>
  </w:num>
  <w:num w:numId="17" w16cid:durableId="2047873756">
    <w:abstractNumId w:val="3"/>
  </w:num>
  <w:num w:numId="18" w16cid:durableId="366105326">
    <w:abstractNumId w:val="11"/>
  </w:num>
  <w:num w:numId="19" w16cid:durableId="1783841274">
    <w:abstractNumId w:val="14"/>
  </w:num>
  <w:num w:numId="20" w16cid:durableId="680474100">
    <w:abstractNumId w:val="25"/>
  </w:num>
  <w:num w:numId="21" w16cid:durableId="218905262">
    <w:abstractNumId w:val="0"/>
  </w:num>
  <w:num w:numId="22" w16cid:durableId="24641931">
    <w:abstractNumId w:val="17"/>
  </w:num>
  <w:num w:numId="23" w16cid:durableId="817840764">
    <w:abstractNumId w:val="19"/>
  </w:num>
  <w:num w:numId="24" w16cid:durableId="1966428310">
    <w:abstractNumId w:val="7"/>
  </w:num>
  <w:num w:numId="25" w16cid:durableId="1456755898">
    <w:abstractNumId w:val="10"/>
  </w:num>
  <w:num w:numId="26" w16cid:durableId="825172615">
    <w:abstractNumId w:val="18"/>
  </w:num>
  <w:num w:numId="27" w16cid:durableId="1431464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AE"/>
    <w:rsid w:val="00000244"/>
    <w:rsid w:val="000064A4"/>
    <w:rsid w:val="0001464D"/>
    <w:rsid w:val="000522D8"/>
    <w:rsid w:val="0006281E"/>
    <w:rsid w:val="00087269"/>
    <w:rsid w:val="000E0A06"/>
    <w:rsid w:val="0011196C"/>
    <w:rsid w:val="0012656E"/>
    <w:rsid w:val="001349FC"/>
    <w:rsid w:val="001570AD"/>
    <w:rsid w:val="00163EA6"/>
    <w:rsid w:val="00165975"/>
    <w:rsid w:val="0019415A"/>
    <w:rsid w:val="001A262A"/>
    <w:rsid w:val="001A5D0C"/>
    <w:rsid w:val="001C76A9"/>
    <w:rsid w:val="001F4807"/>
    <w:rsid w:val="0020343E"/>
    <w:rsid w:val="002271A3"/>
    <w:rsid w:val="00233D16"/>
    <w:rsid w:val="002618E9"/>
    <w:rsid w:val="00273264"/>
    <w:rsid w:val="00284507"/>
    <w:rsid w:val="0029572D"/>
    <w:rsid w:val="002D7486"/>
    <w:rsid w:val="003246BD"/>
    <w:rsid w:val="00333ECF"/>
    <w:rsid w:val="0033445F"/>
    <w:rsid w:val="00374C85"/>
    <w:rsid w:val="003F70AE"/>
    <w:rsid w:val="00404E41"/>
    <w:rsid w:val="00431200"/>
    <w:rsid w:val="00446ABB"/>
    <w:rsid w:val="00460CDB"/>
    <w:rsid w:val="00467AE7"/>
    <w:rsid w:val="004D0C02"/>
    <w:rsid w:val="005024F9"/>
    <w:rsid w:val="00523726"/>
    <w:rsid w:val="00552348"/>
    <w:rsid w:val="0055392A"/>
    <w:rsid w:val="00555003"/>
    <w:rsid w:val="00565EAE"/>
    <w:rsid w:val="005926EC"/>
    <w:rsid w:val="005A7234"/>
    <w:rsid w:val="005B0163"/>
    <w:rsid w:val="005C2064"/>
    <w:rsid w:val="005E113F"/>
    <w:rsid w:val="005E271B"/>
    <w:rsid w:val="005E4422"/>
    <w:rsid w:val="005F1111"/>
    <w:rsid w:val="006136A1"/>
    <w:rsid w:val="0062328C"/>
    <w:rsid w:val="0062662B"/>
    <w:rsid w:val="006317E1"/>
    <w:rsid w:val="00657EEF"/>
    <w:rsid w:val="00661766"/>
    <w:rsid w:val="00664ADF"/>
    <w:rsid w:val="00665FCC"/>
    <w:rsid w:val="00686E52"/>
    <w:rsid w:val="006A7AC1"/>
    <w:rsid w:val="006B4967"/>
    <w:rsid w:val="006F1093"/>
    <w:rsid w:val="006F73C6"/>
    <w:rsid w:val="00735BE8"/>
    <w:rsid w:val="007406A1"/>
    <w:rsid w:val="007E6D2E"/>
    <w:rsid w:val="007F7E41"/>
    <w:rsid w:val="00822584"/>
    <w:rsid w:val="00835ABF"/>
    <w:rsid w:val="00845FB6"/>
    <w:rsid w:val="00866DE1"/>
    <w:rsid w:val="008C3F3E"/>
    <w:rsid w:val="00935CDB"/>
    <w:rsid w:val="00943476"/>
    <w:rsid w:val="009512D6"/>
    <w:rsid w:val="009672AE"/>
    <w:rsid w:val="0097499B"/>
    <w:rsid w:val="00975277"/>
    <w:rsid w:val="00986B18"/>
    <w:rsid w:val="00996601"/>
    <w:rsid w:val="009B48E6"/>
    <w:rsid w:val="009D4114"/>
    <w:rsid w:val="009D56FD"/>
    <w:rsid w:val="00A22619"/>
    <w:rsid w:val="00A72626"/>
    <w:rsid w:val="00AA252A"/>
    <w:rsid w:val="00AA4325"/>
    <w:rsid w:val="00AB4A0E"/>
    <w:rsid w:val="00AC63D2"/>
    <w:rsid w:val="00AD214A"/>
    <w:rsid w:val="00AE02D6"/>
    <w:rsid w:val="00BA031E"/>
    <w:rsid w:val="00BA5FFC"/>
    <w:rsid w:val="00BB10A1"/>
    <w:rsid w:val="00BD4E56"/>
    <w:rsid w:val="00C07873"/>
    <w:rsid w:val="00C21C47"/>
    <w:rsid w:val="00C444C2"/>
    <w:rsid w:val="00C756B7"/>
    <w:rsid w:val="00C95D12"/>
    <w:rsid w:val="00CA0FBB"/>
    <w:rsid w:val="00CA501D"/>
    <w:rsid w:val="00CA6E2D"/>
    <w:rsid w:val="00CB7D78"/>
    <w:rsid w:val="00CC0824"/>
    <w:rsid w:val="00CD2174"/>
    <w:rsid w:val="00CF5662"/>
    <w:rsid w:val="00D05577"/>
    <w:rsid w:val="00D15997"/>
    <w:rsid w:val="00D17C9D"/>
    <w:rsid w:val="00D54BEB"/>
    <w:rsid w:val="00D77B72"/>
    <w:rsid w:val="00DA26D5"/>
    <w:rsid w:val="00DC281E"/>
    <w:rsid w:val="00DD0AD0"/>
    <w:rsid w:val="00DD5115"/>
    <w:rsid w:val="00DE1130"/>
    <w:rsid w:val="00DE4089"/>
    <w:rsid w:val="00DE5E4D"/>
    <w:rsid w:val="00E153B5"/>
    <w:rsid w:val="00E257B7"/>
    <w:rsid w:val="00E364B6"/>
    <w:rsid w:val="00E56A6B"/>
    <w:rsid w:val="00E7244C"/>
    <w:rsid w:val="00E87343"/>
    <w:rsid w:val="00E873B3"/>
    <w:rsid w:val="00EA2FAE"/>
    <w:rsid w:val="00ED3BD4"/>
    <w:rsid w:val="00F13E9E"/>
    <w:rsid w:val="00F2325C"/>
    <w:rsid w:val="00F426D3"/>
    <w:rsid w:val="00F534AE"/>
    <w:rsid w:val="00F629D9"/>
    <w:rsid w:val="00F91E67"/>
    <w:rsid w:val="00F91EDB"/>
    <w:rsid w:val="00F9361D"/>
    <w:rsid w:val="00FA522D"/>
    <w:rsid w:val="00FB3030"/>
    <w:rsid w:val="00FB569B"/>
    <w:rsid w:val="00FB6761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4ED6"/>
  <w15:docId w15:val="{CDA54EEB-2958-4A92-897A-3F548B8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269"/>
  </w:style>
  <w:style w:type="paragraph" w:styleId="berschrift4">
    <w:name w:val="heading 4"/>
    <w:basedOn w:val="Standard"/>
    <w:link w:val="berschrift4Zchn"/>
    <w:uiPriority w:val="9"/>
    <w:qFormat/>
    <w:rsid w:val="00DE5E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9D9"/>
  </w:style>
  <w:style w:type="paragraph" w:styleId="Fuzeile">
    <w:name w:val="footer"/>
    <w:basedOn w:val="Standard"/>
    <w:link w:val="FuzeileZchn"/>
    <w:uiPriority w:val="99"/>
    <w:unhideWhenUsed/>
    <w:rsid w:val="00F6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9D9"/>
  </w:style>
  <w:style w:type="paragraph" w:styleId="StandardWeb">
    <w:name w:val="Normal (Web)"/>
    <w:basedOn w:val="Standard"/>
    <w:uiPriority w:val="99"/>
    <w:unhideWhenUsed/>
    <w:rsid w:val="0061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E364B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3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3D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D217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5E4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o-wipptal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ED1EA646E254CACC3C0FAC791583C" ma:contentTypeVersion="4" ma:contentTypeDescription="Ein neues Dokument erstellen." ma:contentTypeScope="" ma:versionID="58c823c8400232fbc1df442663843167">
  <xsd:schema xmlns:xsd="http://www.w3.org/2001/XMLSchema" xmlns:xs="http://www.w3.org/2001/XMLSchema" xmlns:p="http://schemas.microsoft.com/office/2006/metadata/properties" xmlns:ns3="a184222e-2907-42bc-bddb-7dfcddcd3697" targetNamespace="http://schemas.microsoft.com/office/2006/metadata/properties" ma:root="true" ma:fieldsID="1a7cab583656766ebf44bdf6f0e20af4" ns3:_="">
    <xsd:import namespace="a184222e-2907-42bc-bddb-7dfcddcd3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222e-2907-42bc-bddb-7dfcddcd3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F7B1C-A24C-476C-9DDA-20B7B7024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F31D2-3793-4B15-A55B-7E665BB34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824C8-D9AF-4C58-95B3-BA35AC3B0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4222e-2907-42bc-bddb-7dfcddcd3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8BD2F-421B-4D90-B8C0-0CF1D3AA40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 Wipptal - Praktikum</dc:creator>
  <cp:keywords/>
  <dc:description/>
  <cp:lastModifiedBy>Regio Wipptal - Praktikum</cp:lastModifiedBy>
  <cp:revision>13</cp:revision>
  <dcterms:created xsi:type="dcterms:W3CDTF">2024-04-20T14:18:00Z</dcterms:created>
  <dcterms:modified xsi:type="dcterms:W3CDTF">2024-04-29T07:29:00Z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0x010100DF0ED1EA646E254CACC3C0FAC791583C</vt:lpwstr>
  </property>
</Properties>
</file>